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25" w:rsidRPr="00270377" w:rsidRDefault="00555E25" w:rsidP="00555E25">
      <w:pPr>
        <w:tabs>
          <w:tab w:val="left" w:pos="2340"/>
          <w:tab w:val="left" w:pos="3420"/>
        </w:tabs>
        <w:adjustRightInd w:val="0"/>
        <w:spacing w:line="600" w:lineRule="exact"/>
        <w:rPr>
          <w:rFonts w:eastAsia="方正黑体_GBK"/>
          <w:bCs/>
          <w:color w:val="000000"/>
          <w:kern w:val="0"/>
          <w:szCs w:val="32"/>
        </w:rPr>
      </w:pPr>
      <w:r w:rsidRPr="00270377">
        <w:rPr>
          <w:rFonts w:eastAsia="方正黑体_GBK" w:hAnsi="方正黑体_GBK"/>
          <w:bCs/>
          <w:color w:val="000000"/>
          <w:kern w:val="0"/>
          <w:szCs w:val="32"/>
        </w:rPr>
        <w:t>附件</w:t>
      </w:r>
      <w:r w:rsidRPr="00270377">
        <w:rPr>
          <w:rFonts w:eastAsia="方正黑体_GBK"/>
          <w:bCs/>
          <w:color w:val="000000"/>
          <w:kern w:val="0"/>
          <w:szCs w:val="32"/>
        </w:rPr>
        <w:t>1</w:t>
      </w:r>
    </w:p>
    <w:p w:rsidR="00555E25" w:rsidRPr="00270377" w:rsidRDefault="00555E25" w:rsidP="00555E25">
      <w:pPr>
        <w:spacing w:line="600" w:lineRule="exact"/>
        <w:ind w:leftChars="-200" w:left="-640" w:firstLineChars="345" w:firstLine="1518"/>
        <w:jc w:val="center"/>
        <w:rPr>
          <w:rFonts w:eastAsia="方正小标宋_GBK"/>
          <w:bCs/>
          <w:color w:val="000000"/>
          <w:kern w:val="0"/>
          <w:sz w:val="44"/>
          <w:szCs w:val="44"/>
        </w:rPr>
      </w:pPr>
      <w:r w:rsidRPr="00270377">
        <w:rPr>
          <w:rFonts w:eastAsia="方正小标宋_GBK"/>
          <w:bCs/>
          <w:color w:val="000000"/>
          <w:kern w:val="0"/>
          <w:sz w:val="44"/>
          <w:szCs w:val="44"/>
        </w:rPr>
        <w:t>体检项目</w:t>
      </w:r>
    </w:p>
    <w:tbl>
      <w:tblPr>
        <w:tblW w:w="9183" w:type="dxa"/>
        <w:jc w:val="center"/>
        <w:tblLayout w:type="fixed"/>
        <w:tblCellMar>
          <w:top w:w="15" w:type="dxa"/>
          <w:bottom w:w="15" w:type="dxa"/>
        </w:tblCellMar>
        <w:tblLook w:val="0000"/>
      </w:tblPr>
      <w:tblGrid>
        <w:gridCol w:w="766"/>
        <w:gridCol w:w="1529"/>
        <w:gridCol w:w="3825"/>
        <w:gridCol w:w="3063"/>
      </w:tblGrid>
      <w:tr w:rsidR="00555E25" w:rsidRPr="00270377" w:rsidTr="008A2934">
        <w:trPr>
          <w:trHeight w:val="397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类别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体检项目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检查内容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项目意义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血液检查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血常规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白细胞计数、红细胞计数、血红蛋白测定、血细胞比容、平均红细胞体积、平均红细胞血红蛋白、平均红细胞血红蛋白浓度、红细胞体积分布宽度、血小板计数、白细胞五项分类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了解血液系统常见疾患，如急慢性感染、病毒感染、白血病、贫血等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肝功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8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项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前白蛋白、总蛋白、白蛋白、总胆红素、直接胆红素、谷丙转氨酶（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ALT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）、谷草转氨酶（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AST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）、碱性磷酸酶、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γ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－谷酰转移酶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了解肝脏功能情况，是否有肝功能损害、胆道梗阻等。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肾功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3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项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肌</w:t>
            </w:r>
            <w:proofErr w:type="gramStart"/>
            <w:r w:rsidRPr="00270377">
              <w:rPr>
                <w:rFonts w:eastAsia="方正仿宋_GBK"/>
                <w:bCs/>
                <w:sz w:val="24"/>
                <w:szCs w:val="24"/>
              </w:rPr>
              <w:t>酐</w:t>
            </w:r>
            <w:proofErr w:type="gramEnd"/>
            <w:r w:rsidRPr="00270377">
              <w:rPr>
                <w:rFonts w:eastAsia="方正仿宋_GBK"/>
                <w:bCs/>
                <w:sz w:val="24"/>
                <w:szCs w:val="24"/>
              </w:rPr>
              <w:t>、尿素氮、尿酸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了解常见肾脏常见问题和评价肾脏功能，如氮质血症、肾功能衰竭、高尿酸等。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血脂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4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项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甘油三脂、胆固醇、低密度脂蛋白、高密度脂蛋白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了解血液中血脂含量，早期发现血脂异常。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血糖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空腹血糖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血糖检测是目前诊断糖尿病的主要依据，也是判断糖尿病病情和控制程度的主要指标。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AFP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（甲胎蛋白）定量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甲胎蛋白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筛查早期肝癌、生殖腺胚胎瘤、慢性肝病、肝硬化等问题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CEA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（癌胚抗原）定量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癌胚抗原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广谱肿瘤标志物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 xml:space="preserve">CA19-9 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胰腺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癌抗原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199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胰腺肿瘤标志物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X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线检查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胸正侧位片（无片）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肺、</w:t>
            </w:r>
            <w:proofErr w:type="gramStart"/>
            <w:r w:rsidRPr="00270377">
              <w:rPr>
                <w:rFonts w:eastAsia="方正仿宋_GBK"/>
                <w:bCs/>
                <w:sz w:val="24"/>
                <w:szCs w:val="24"/>
              </w:rPr>
              <w:t>纵隔</w:t>
            </w:r>
            <w:proofErr w:type="gramEnd"/>
            <w:r w:rsidRPr="00270377">
              <w:rPr>
                <w:rFonts w:eastAsia="方正仿宋_GBK"/>
                <w:bCs/>
                <w:sz w:val="24"/>
                <w:szCs w:val="24"/>
              </w:rPr>
              <w:t>、心脏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筛查心、肺、</w:t>
            </w:r>
            <w:proofErr w:type="gramStart"/>
            <w:r w:rsidRPr="00270377">
              <w:rPr>
                <w:rFonts w:eastAsia="方正仿宋_GBK"/>
                <w:bCs/>
                <w:sz w:val="24"/>
                <w:szCs w:val="24"/>
              </w:rPr>
              <w:t>纵隔</w:t>
            </w:r>
            <w:proofErr w:type="gramEnd"/>
            <w:r w:rsidRPr="00270377">
              <w:rPr>
                <w:rFonts w:eastAsia="方正仿宋_GBK"/>
                <w:bCs/>
                <w:sz w:val="24"/>
                <w:szCs w:val="24"/>
              </w:rPr>
              <w:t>情况，发现心脏肥大、双肺、</w:t>
            </w:r>
            <w:proofErr w:type="gramStart"/>
            <w:r w:rsidRPr="00270377">
              <w:rPr>
                <w:rFonts w:eastAsia="方正仿宋_GBK"/>
                <w:bCs/>
                <w:sz w:val="24"/>
                <w:szCs w:val="24"/>
              </w:rPr>
              <w:t>纵隔</w:t>
            </w:r>
            <w:proofErr w:type="gramEnd"/>
            <w:r w:rsidRPr="00270377">
              <w:rPr>
                <w:rFonts w:eastAsia="方正仿宋_GBK"/>
                <w:bCs/>
                <w:sz w:val="24"/>
                <w:szCs w:val="24"/>
              </w:rPr>
              <w:t>肿瘤或结核等疾患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超声检查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腹部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B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超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(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无图片）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肝、胆、胰、脾、双肾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了解腹腔脏器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: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肝脏、胆囊、肾脏、脾脏、胰腺病变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甲状腺彩超（无图片）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甲状腺及其血</w:t>
            </w:r>
            <w:proofErr w:type="gramStart"/>
            <w:r w:rsidRPr="00270377">
              <w:rPr>
                <w:rFonts w:eastAsia="方正仿宋_GBK"/>
                <w:bCs/>
                <w:sz w:val="24"/>
                <w:szCs w:val="24"/>
              </w:rPr>
              <w:t>供情况</w:t>
            </w:r>
            <w:proofErr w:type="gram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检测甲状腺肿物、结节、肿大、炎症等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专项检查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尿常规（尿液分析）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外观、尿蛋白定性、尿糖定性、尿胆红素、尿胆素原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/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尿胆原、尿潜血、尿酮体、亚硝酸盐、尿白细胞、尿比重、尿酸碱值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了解泌尿系统是否有感染，急慢性肾脏疾病疾患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心电图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心电图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筛查心律失常、心肌缺血、心肌梗死等心脏早期疾病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TCD(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彩色多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lastRenderedPageBreak/>
              <w:t>普勒检查）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lastRenderedPageBreak/>
              <w:t>颅内动脉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了解颅内供血情况，早期发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lastRenderedPageBreak/>
              <w:t>现脑动脉痉挛、硬化、狭窄等疾患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动脉硬化仪检测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心踝血管指数、踝臂指数等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评估全身血管（主要是外周大血管）是否存在硬化及下肢血管有无狭窄、闭塞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外科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+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肛门</w:t>
            </w:r>
          </w:p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指检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淋巴结、甲状腺、乳房触诊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 xml:space="preserve"> 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肛门、直肠等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可早期发现浅表淋巴结、甲状腺、乳腺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 xml:space="preserve"> 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肛门、直肠肿瘤、</w:t>
            </w:r>
            <w:proofErr w:type="gramStart"/>
            <w:r w:rsidRPr="00270377">
              <w:rPr>
                <w:rFonts w:eastAsia="方正仿宋_GBK"/>
                <w:bCs/>
                <w:sz w:val="24"/>
                <w:szCs w:val="24"/>
              </w:rPr>
              <w:t>痔等病变</w:t>
            </w:r>
            <w:proofErr w:type="gramEnd"/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双能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X</w:t>
            </w:r>
            <w:proofErr w:type="gramStart"/>
            <w:r w:rsidRPr="00270377">
              <w:rPr>
                <w:rFonts w:eastAsia="方正仿宋_GBK"/>
                <w:bCs/>
                <w:sz w:val="24"/>
                <w:szCs w:val="24"/>
              </w:rPr>
              <w:t>光骨密度</w:t>
            </w:r>
            <w:proofErr w:type="gramEnd"/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腰椎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+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髋关节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了解骨含量情况，可早期发现骨量丟失、骨质疏松等疾患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男士检查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TPSA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（总前列腺癌</w:t>
            </w:r>
            <w:proofErr w:type="gramStart"/>
            <w:r w:rsidRPr="00270377">
              <w:rPr>
                <w:rFonts w:eastAsia="方正仿宋_GBK"/>
                <w:bCs/>
                <w:sz w:val="24"/>
                <w:szCs w:val="24"/>
              </w:rPr>
              <w:t>胚</w:t>
            </w:r>
            <w:proofErr w:type="gramEnd"/>
            <w:r w:rsidRPr="00270377">
              <w:rPr>
                <w:rFonts w:eastAsia="方正仿宋_GBK"/>
                <w:bCs/>
                <w:sz w:val="24"/>
                <w:szCs w:val="24"/>
              </w:rPr>
              <w:t>抗原）定量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前列腺特异性抗原（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PSA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）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前列腺癌肿瘤标志物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前列腺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B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超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 xml:space="preserve"> 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（无图片）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前列腺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筛查前列腺的器质性及占位性病变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妇科检查（女士）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阴道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B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超（无图片）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子宫、附件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了解有无子宫附件病变，如子宫肌瘤、内膜异位症及卵巢癌等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乳腺彩超（无图片）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双侧乳腺、相关区域淋巴结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发现乳腺及区域淋巴结疾病，了解病变部位血流情况，早期筛查乳腺癌。</w:t>
            </w:r>
          </w:p>
        </w:tc>
      </w:tr>
      <w:tr w:rsidR="00555E25" w:rsidRPr="00270377" w:rsidTr="008A2934">
        <w:trPr>
          <w:trHeight w:val="397"/>
          <w:jc w:val="center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E25" w:rsidRPr="00270377" w:rsidRDefault="00555E25" w:rsidP="008A2934">
            <w:pPr>
              <w:spacing w:line="28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妇科</w:t>
            </w:r>
            <w:r w:rsidRPr="00270377">
              <w:rPr>
                <w:rFonts w:eastAsia="方正仿宋_GBK"/>
                <w:bCs/>
                <w:sz w:val="24"/>
                <w:szCs w:val="24"/>
              </w:rPr>
              <w:t>+TCT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外阴、阴道、宫颈、子宫、盆腔、</w:t>
            </w:r>
            <w:proofErr w:type="gramStart"/>
            <w:r w:rsidRPr="00270377">
              <w:rPr>
                <w:rFonts w:eastAsia="方正仿宋_GBK"/>
                <w:bCs/>
                <w:sz w:val="24"/>
                <w:szCs w:val="24"/>
              </w:rPr>
              <w:t>宫颈液基薄层</w:t>
            </w:r>
            <w:proofErr w:type="gramEnd"/>
            <w:r w:rsidRPr="00270377">
              <w:rPr>
                <w:rFonts w:eastAsia="方正仿宋_GBK"/>
                <w:bCs/>
                <w:sz w:val="24"/>
                <w:szCs w:val="24"/>
              </w:rPr>
              <w:t>细胞涂片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25" w:rsidRPr="00270377" w:rsidRDefault="00555E25" w:rsidP="008A2934">
            <w:pPr>
              <w:spacing w:line="280" w:lineRule="exact"/>
              <w:rPr>
                <w:rFonts w:eastAsia="方正仿宋_GBK"/>
                <w:bCs/>
                <w:sz w:val="24"/>
                <w:szCs w:val="24"/>
              </w:rPr>
            </w:pPr>
            <w:r w:rsidRPr="00270377">
              <w:rPr>
                <w:rFonts w:eastAsia="方正仿宋_GBK"/>
                <w:bCs/>
                <w:sz w:val="24"/>
                <w:szCs w:val="24"/>
              </w:rPr>
              <w:t>发现宫颈疾病，早期筛查宫颈癌，其灵敏度和特异度高</w:t>
            </w:r>
          </w:p>
        </w:tc>
      </w:tr>
    </w:tbl>
    <w:p w:rsidR="008C28E5" w:rsidRPr="00555E25" w:rsidRDefault="008C28E5"/>
    <w:sectPr w:rsidR="008C28E5" w:rsidRPr="00555E25" w:rsidSect="008C2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0D7" w:rsidRDefault="004850D7" w:rsidP="00555E25">
      <w:r>
        <w:separator/>
      </w:r>
    </w:p>
  </w:endnote>
  <w:endnote w:type="continuationSeparator" w:id="0">
    <w:p w:rsidR="004850D7" w:rsidRDefault="004850D7" w:rsidP="00555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0D7" w:rsidRDefault="004850D7" w:rsidP="00555E25">
      <w:r>
        <w:separator/>
      </w:r>
    </w:p>
  </w:footnote>
  <w:footnote w:type="continuationSeparator" w:id="0">
    <w:p w:rsidR="004850D7" w:rsidRDefault="004850D7" w:rsidP="00555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E25"/>
    <w:rsid w:val="004850D7"/>
    <w:rsid w:val="00555E25"/>
    <w:rsid w:val="008C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2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5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5E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5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5E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D1529-0361-49C7-AF81-2DE7CD84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1052</Characters>
  <Application>Microsoft Office Word</Application>
  <DocSecurity>0</DocSecurity>
  <Lines>8</Lines>
  <Paragraphs>2</Paragraphs>
  <ScaleCrop>false</ScaleCrop>
  <Company>微软中国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2018-09-25T07:44:00Z</dcterms:created>
  <dcterms:modified xsi:type="dcterms:W3CDTF">2018-09-25T07:47:00Z</dcterms:modified>
</cp:coreProperties>
</file>