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1E8A" w14:textId="5A6E05AD" w:rsidR="00F62FA2" w:rsidRPr="00F62FA2" w:rsidRDefault="00F62FA2" w:rsidP="00F62FA2">
      <w:pPr>
        <w:kinsoku w:val="0"/>
        <w:overflowPunct w:val="0"/>
        <w:autoSpaceDE w:val="0"/>
        <w:autoSpaceDN w:val="0"/>
        <w:adjustRightInd w:val="0"/>
        <w:rPr>
          <w:rFonts w:ascii="方正黑体_GBK" w:eastAsia="方正黑体_GBK" w:hAnsi="Times New Roman" w:cs="Times New Roman"/>
          <w:sz w:val="32"/>
          <w:szCs w:val="32"/>
        </w:rPr>
      </w:pPr>
      <w:r w:rsidRPr="00F62FA2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14:paraId="74F14745" w14:textId="1C5F28E3" w:rsidR="000029A9" w:rsidRDefault="0082435D" w:rsidP="000029A9">
      <w:pPr>
        <w:kinsoku w:val="0"/>
        <w:overflowPunct w:val="0"/>
        <w:autoSpaceDE w:val="0"/>
        <w:autoSpaceDN w:val="0"/>
        <w:adjustRightInd w:val="0"/>
        <w:jc w:val="center"/>
        <w:rPr>
          <w:rFonts w:ascii="方正小标宋_GBK" w:eastAsia="方正小标宋_GBK" w:hAnsi="方正小标宋_GBK" w:cs="Times New Roman"/>
          <w:kern w:val="0"/>
          <w:sz w:val="40"/>
        </w:rPr>
      </w:pPr>
      <w:r>
        <w:rPr>
          <w:rFonts w:ascii="Times New Roman" w:eastAsia="方正小标宋_GBK" w:hAnsi="Times New Roman" w:cs="Times New Roman" w:hint="eastAsia"/>
          <w:sz w:val="40"/>
          <w:szCs w:val="40"/>
        </w:rPr>
        <w:t>重庆市学科类校外培训鉴别专家库成</w:t>
      </w:r>
      <w:r w:rsidR="000029A9" w:rsidRPr="000029A9">
        <w:rPr>
          <w:rFonts w:ascii="Times New Roman" w:eastAsia="方正小标宋_GBK" w:hAnsi="Times New Roman" w:cs="Times New Roman" w:hint="eastAsia"/>
          <w:sz w:val="40"/>
          <w:szCs w:val="40"/>
        </w:rPr>
        <w:t>员</w:t>
      </w:r>
      <w:r w:rsidR="000029A9" w:rsidRPr="000029A9">
        <w:rPr>
          <w:rFonts w:ascii="方正小标宋_GBK" w:eastAsia="方正小标宋_GBK" w:hAnsi="方正小标宋_GBK" w:cs="Times New Roman" w:hint="eastAsia"/>
          <w:kern w:val="0"/>
          <w:sz w:val="40"/>
        </w:rPr>
        <w:t>推荐表</w:t>
      </w:r>
    </w:p>
    <w:tbl>
      <w:tblPr>
        <w:tblW w:w="8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299"/>
        <w:gridCol w:w="1349"/>
        <w:gridCol w:w="769"/>
        <w:gridCol w:w="670"/>
        <w:gridCol w:w="1127"/>
        <w:gridCol w:w="563"/>
        <w:gridCol w:w="2186"/>
      </w:tblGrid>
      <w:tr w:rsidR="000029A9" w:rsidRPr="000029A9" w14:paraId="4C1F4C98" w14:textId="77777777" w:rsidTr="00FD7510">
        <w:trPr>
          <w:trHeight w:val="76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ABC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姓</w:t>
            </w:r>
            <w:r w:rsidRPr="000029A9">
              <w:rPr>
                <w:rFonts w:ascii="方正仿宋_GBK" w:eastAsia="方正仿宋_GBK" w:hAnsi="Calibri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76D3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3F0A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性</w:t>
            </w: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39EC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0406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附照片</w:t>
            </w:r>
          </w:p>
        </w:tc>
      </w:tr>
      <w:tr w:rsidR="000029A9" w:rsidRPr="000029A9" w14:paraId="72B8A24D" w14:textId="77777777" w:rsidTr="00FD7510">
        <w:trPr>
          <w:trHeight w:val="74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B24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A1CF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95418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民</w:t>
            </w:r>
            <w:r w:rsidRPr="000029A9">
              <w:rPr>
                <w:rFonts w:ascii="方正仿宋_GBK" w:eastAsia="方正仿宋_GBK" w:hAnsi="Calibri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B03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5A51" w14:textId="77777777" w:rsidR="000029A9" w:rsidRPr="000029A9" w:rsidRDefault="000029A9" w:rsidP="000029A9">
            <w:pPr>
              <w:widowControl/>
              <w:jc w:val="left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063262B0" w14:textId="77777777" w:rsidTr="00FD7510">
        <w:trPr>
          <w:trHeight w:val="71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BC0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CE41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74B8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籍</w:t>
            </w:r>
            <w:r w:rsidRPr="000029A9">
              <w:rPr>
                <w:rFonts w:ascii="方正仿宋_GBK" w:eastAsia="方正仿宋_GBK" w:hAnsi="Calibri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A044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4059" w14:textId="77777777" w:rsidR="000029A9" w:rsidRPr="000029A9" w:rsidRDefault="000029A9" w:rsidP="000029A9">
            <w:pPr>
              <w:widowControl/>
              <w:jc w:val="left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0E28A0BE" w14:textId="77777777" w:rsidTr="00FD7510">
        <w:trPr>
          <w:trHeight w:val="639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0EF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学</w:t>
            </w: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A719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67F7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学</w:t>
            </w: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2834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1295" w14:textId="77777777" w:rsidR="000029A9" w:rsidRPr="000029A9" w:rsidRDefault="000029A9" w:rsidP="000029A9">
            <w:pPr>
              <w:widowControl/>
              <w:jc w:val="left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36E3609A" w14:textId="77777777" w:rsidTr="00FD7510">
        <w:trPr>
          <w:trHeight w:val="47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5EDB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DC7D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7496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7BC7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5D095FA6" w14:textId="77777777" w:rsidTr="00FD7510">
        <w:trPr>
          <w:trHeight w:val="47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CF95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6696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7211" w14:textId="77777777" w:rsidR="000029A9" w:rsidRPr="000029A9" w:rsidRDefault="000029A9" w:rsidP="000029A9">
            <w:pPr>
              <w:ind w:firstLineChars="200" w:firstLine="560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CD64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41C20644" w14:textId="77777777" w:rsidTr="00FD7510">
        <w:trPr>
          <w:trHeight w:val="82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59EA" w14:textId="77777777" w:rsidR="000029A9" w:rsidRPr="000029A9" w:rsidRDefault="000029A9" w:rsidP="000029A9">
            <w:pPr>
              <w:spacing w:line="400" w:lineRule="exact"/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专业技术</w:t>
            </w:r>
          </w:p>
          <w:p w14:paraId="6E315473" w14:textId="77777777" w:rsidR="000029A9" w:rsidRPr="000029A9" w:rsidRDefault="000029A9" w:rsidP="000029A9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B5F0" w14:textId="77777777" w:rsidR="000029A9" w:rsidRPr="000029A9" w:rsidRDefault="000029A9" w:rsidP="000029A9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0A8B" w14:textId="6C933D52" w:rsidR="000029A9" w:rsidRPr="000029A9" w:rsidRDefault="00A27EEC" w:rsidP="000029A9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color w:val="000000"/>
                <w:sz w:val="28"/>
                <w:szCs w:val="28"/>
              </w:rPr>
              <w:t>主要</w:t>
            </w:r>
            <w:r w:rsidR="00D91729">
              <w:rPr>
                <w:rFonts w:ascii="方正仿宋_GBK" w:eastAsia="方正仿宋_GBK" w:hAnsi="Calibri" w:cs="Times New Roman" w:hint="eastAsia"/>
                <w:color w:val="000000"/>
                <w:sz w:val="28"/>
                <w:szCs w:val="28"/>
              </w:rPr>
              <w:t>工作或研究学段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6218" w14:textId="77777777" w:rsidR="000029A9" w:rsidRPr="000029A9" w:rsidRDefault="000029A9" w:rsidP="000029A9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55DEA540" w14:textId="77777777" w:rsidTr="00FD7510">
        <w:trPr>
          <w:trHeight w:val="67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7267C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3D56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E15D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6D72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0029A9" w:rsidRPr="000029A9" w14:paraId="6576A8B6" w14:textId="77777777" w:rsidTr="00FD7510">
        <w:trPr>
          <w:trHeight w:val="558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562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5857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BF20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E6F9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</w:tr>
      <w:tr w:rsidR="000029A9" w:rsidRPr="00F62FA2" w14:paraId="3519EE8E" w14:textId="77777777" w:rsidTr="00FD7510">
        <w:trPr>
          <w:trHeight w:val="67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D987" w14:textId="4E079286" w:rsidR="000029A9" w:rsidRPr="00F62FA2" w:rsidRDefault="000029A9" w:rsidP="00FD7510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可鉴别</w:t>
            </w:r>
            <w:r w:rsidR="00242C3A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73DE" w14:textId="264D1D36" w:rsidR="000029A9" w:rsidRPr="00BE2363" w:rsidRDefault="000029A9" w:rsidP="00BE2363">
            <w:pPr>
              <w:ind w:leftChars="100" w:left="210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242C3A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道德与法治</w:t>
            </w:r>
            <w:r w:rsidR="00BE2363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或思想政治</w:t>
            </w:r>
            <w:r w:rsidR="00D91729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D91729" w:rsidRPr="00D91729">
              <w:rPr>
                <w:rFonts w:ascii="方正仿宋_GBK" w:eastAsia="方正仿宋_GBK" w:hAnsi="方正仿宋_GBK" w:hint="eastAsia"/>
                <w:sz w:val="28"/>
                <w:szCs w:val="32"/>
              </w:rPr>
              <w:t>语文</w:t>
            </w:r>
            <w:r w:rsidR="00D91729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D91729" w:rsidRPr="00D91729">
              <w:rPr>
                <w:rFonts w:ascii="方正仿宋_GBK" w:eastAsia="方正仿宋_GBK" w:hAnsi="方正仿宋_GBK" w:hint="eastAsia"/>
                <w:sz w:val="28"/>
                <w:szCs w:val="32"/>
              </w:rPr>
              <w:t>历史</w:t>
            </w:r>
            <w:r w:rsidR="00D91729">
              <w:rPr>
                <w:rFonts w:ascii="方正仿宋_GBK" w:eastAsia="方正仿宋_GBK" w:hAnsi="方正仿宋_GBK" w:hint="eastAsia"/>
                <w:sz w:val="32"/>
                <w:szCs w:val="32"/>
              </w:rPr>
              <w:t xml:space="preserve"> </w:t>
            </w:r>
            <w:r w:rsidR="00D91729">
              <w:rPr>
                <w:rFonts w:ascii="方正仿宋_GBK" w:eastAsia="方正仿宋_GBK" w:hAnsi="方正仿宋_GBK"/>
                <w:sz w:val="32"/>
                <w:szCs w:val="32"/>
              </w:rPr>
              <w:t xml:space="preserve"> </w:t>
            </w:r>
            <w:r w:rsidR="00D91729"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D9172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地理 </w:t>
            </w:r>
            <w:r w:rsidR="00D91729"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  <w:t xml:space="preserve"> </w:t>
            </w:r>
            <w:r w:rsidR="00D91729"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D9172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数学</w:t>
            </w:r>
            <w:r w:rsidR="00BE2363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 w:rsidR="00BE2363"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  <w:t xml:space="preserve"> </w:t>
            </w: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D9172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物理</w:t>
            </w:r>
            <w:r w:rsidR="00D91729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□</w:t>
            </w:r>
            <w:r w:rsidR="00D9172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化学</w:t>
            </w:r>
            <w:r w:rsidR="005C1B56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</w:t>
            </w:r>
            <w:r w:rsidR="00D91729">
              <w:rPr>
                <w:rFonts w:ascii="方正仿宋_GBK" w:eastAsia="方正仿宋_GBK" w:hAnsi="Times New Roman" w:cs="Times New Roman"/>
                <w:sz w:val="28"/>
                <w:szCs w:val="28"/>
              </w:rPr>
              <w:t xml:space="preserve"> </w:t>
            </w:r>
            <w:r w:rsidR="005C1B56" w:rsidRPr="005C1B56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□</w:t>
            </w:r>
            <w:r w:rsidR="00D91729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生物 </w:t>
            </w:r>
            <w:r w:rsidR="00D91729">
              <w:rPr>
                <w:rFonts w:ascii="方正仿宋_GBK" w:eastAsia="方正仿宋_GBK" w:hAnsi="Times New Roman" w:cs="Times New Roman"/>
                <w:sz w:val="28"/>
                <w:szCs w:val="28"/>
              </w:rPr>
              <w:t xml:space="preserve"> </w:t>
            </w:r>
            <w:r w:rsidR="00D91729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外语（ </w:t>
            </w:r>
            <w:r w:rsidR="00D91729">
              <w:rPr>
                <w:rFonts w:ascii="方正仿宋_GBK" w:eastAsia="方正仿宋_GBK" w:hAnsi="Times New Roman" w:cs="Times New Roman"/>
                <w:sz w:val="28"/>
                <w:szCs w:val="28"/>
              </w:rPr>
              <w:t xml:space="preserve">   </w:t>
            </w:r>
            <w:r w:rsidR="00D91729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0029A9" w:rsidRPr="000029A9" w14:paraId="207C9F2C" w14:textId="77777777" w:rsidTr="00FD7510">
        <w:trPr>
          <w:trHeight w:val="794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82F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0999534B" w14:textId="11A9DAFB" w:rsidR="000029A9" w:rsidRPr="000029A9" w:rsidRDefault="00F62FA2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F62FA2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学习工作情况</w:t>
            </w:r>
          </w:p>
          <w:p w14:paraId="5A1D0AE8" w14:textId="3DA0EE87" w:rsidR="000029A9" w:rsidRPr="000029A9" w:rsidRDefault="000029A9" w:rsidP="00F62FA2">
            <w:pPr>
              <w:spacing w:line="240" w:lineRule="exact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2"/>
              </w:rPr>
              <w:t>（包括</w:t>
            </w:r>
            <w:r w:rsidR="00F62FA2" w:rsidRPr="00F62FA2">
              <w:rPr>
                <w:rFonts w:ascii="方正仿宋_GBK" w:eastAsia="方正仿宋_GBK" w:hAnsi="仿宋_GB2312" w:cs="Times New Roman" w:hint="eastAsia"/>
                <w:color w:val="000000"/>
                <w:sz w:val="22"/>
              </w:rPr>
              <w:t>大学以来的学习、</w:t>
            </w: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2"/>
              </w:rPr>
              <w:t>工作</w:t>
            </w:r>
            <w:r w:rsidR="00F62FA2" w:rsidRPr="00F62FA2">
              <w:rPr>
                <w:rFonts w:ascii="方正仿宋_GBK" w:eastAsia="方正仿宋_GBK" w:hAnsi="仿宋_GB2312" w:cs="Times New Roman" w:hint="eastAsia"/>
                <w:color w:val="000000"/>
                <w:sz w:val="22"/>
              </w:rPr>
              <w:t>、</w:t>
            </w: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2"/>
              </w:rPr>
              <w:t>参与行业实践等相关情况。）</w:t>
            </w:r>
          </w:p>
          <w:p w14:paraId="27385BFF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E06D3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58C8A78A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24D03FA3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15A22CAB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09985AD7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77FC2DF9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1E15E15E" w14:textId="77777777" w:rsidTr="00F62FA2">
        <w:trPr>
          <w:trHeight w:val="4526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C3F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Calibri" w:cs="Calibri" w:hint="eastAsia"/>
                <w:color w:val="000000"/>
                <w:sz w:val="28"/>
                <w:szCs w:val="28"/>
              </w:rPr>
              <w:lastRenderedPageBreak/>
              <w:t> </w:t>
            </w:r>
          </w:p>
          <w:p w14:paraId="1354594B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学术情况</w:t>
            </w:r>
          </w:p>
          <w:p w14:paraId="25F242CD" w14:textId="77777777" w:rsidR="000029A9" w:rsidRPr="000029A9" w:rsidRDefault="000029A9" w:rsidP="00F62FA2">
            <w:pPr>
              <w:spacing w:line="240" w:lineRule="exact"/>
              <w:rPr>
                <w:rFonts w:ascii="方正仿宋_GBK" w:eastAsia="方正仿宋_GBK" w:hAnsi="仿宋_GB2312" w:cs="Times New Roman"/>
                <w:color w:val="000000"/>
                <w:sz w:val="22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2"/>
              </w:rPr>
              <w:t>（包括已发表的论文和著作、承担重大科研项目、获得表彰奖励情况及主要学术荣誉称号等相关情况。）</w:t>
            </w:r>
          </w:p>
          <w:p w14:paraId="59F980EC" w14:textId="77777777" w:rsidR="000029A9" w:rsidRPr="000029A9" w:rsidRDefault="000029A9" w:rsidP="000029A9">
            <w:pPr>
              <w:ind w:firstLineChars="200" w:firstLine="560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53D3BE64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Calibri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Calibri" w:cs="Calibri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BE84D" w14:textId="77777777" w:rsidR="000029A9" w:rsidRPr="000029A9" w:rsidRDefault="000029A9" w:rsidP="000029A9">
            <w:pPr>
              <w:ind w:firstLineChars="200" w:firstLine="560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3F042BEC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</w:tc>
      </w:tr>
      <w:tr w:rsidR="000029A9" w:rsidRPr="000029A9" w14:paraId="636366E9" w14:textId="77777777" w:rsidTr="00F62FA2">
        <w:trPr>
          <w:trHeight w:val="2443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473" w14:textId="77777777" w:rsidR="000029A9" w:rsidRPr="000029A9" w:rsidRDefault="000029A9" w:rsidP="000029A9">
            <w:pPr>
              <w:spacing w:line="500" w:lineRule="exact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本人所在单位</w:t>
            </w:r>
          </w:p>
          <w:p w14:paraId="12AD1D8D" w14:textId="77777777" w:rsidR="000029A9" w:rsidRPr="000029A9" w:rsidRDefault="000029A9" w:rsidP="000029A9">
            <w:pPr>
              <w:spacing w:line="500" w:lineRule="exact"/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61AC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345782D8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1C436965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               盖章                                      </w:t>
            </w:r>
          </w:p>
          <w:p w14:paraId="612F01C2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  <w:tr w:rsidR="000029A9" w:rsidRPr="000029A9" w14:paraId="18D7CA83" w14:textId="77777777" w:rsidTr="00FD7510">
        <w:trPr>
          <w:trHeight w:val="794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E703" w14:textId="77777777" w:rsidR="000029A9" w:rsidRPr="000029A9" w:rsidRDefault="000029A9" w:rsidP="000029A9">
            <w:pPr>
              <w:spacing w:line="500" w:lineRule="exact"/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主管部门推荐意见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E4D49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28E7B247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18307E2B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                盖章             </w:t>
            </w:r>
          </w:p>
          <w:p w14:paraId="176500AE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  <w:tr w:rsidR="000029A9" w:rsidRPr="000029A9" w14:paraId="5B1500CD" w14:textId="77777777" w:rsidTr="00FD7510">
        <w:trPr>
          <w:trHeight w:val="794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904" w14:textId="77777777" w:rsidR="000029A9" w:rsidRPr="000029A9" w:rsidRDefault="000029A9" w:rsidP="000029A9">
            <w:pPr>
              <w:spacing w:line="500" w:lineRule="exact"/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市级教育部门审核结果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6957C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10E19762" w14:textId="77777777" w:rsidR="000029A9" w:rsidRPr="000029A9" w:rsidRDefault="000029A9" w:rsidP="000029A9">
            <w:pPr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</w:p>
          <w:p w14:paraId="68E6B74F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                盖章             </w:t>
            </w:r>
          </w:p>
          <w:p w14:paraId="76133CEB" w14:textId="77777777" w:rsidR="000029A9" w:rsidRPr="000029A9" w:rsidRDefault="000029A9" w:rsidP="000029A9">
            <w:pPr>
              <w:jc w:val="center"/>
              <w:rPr>
                <w:rFonts w:ascii="方正仿宋_GBK" w:eastAsia="方正仿宋_GBK" w:hAnsi="仿宋_GB2312" w:cs="Times New Roman"/>
                <w:color w:val="000000"/>
                <w:sz w:val="28"/>
                <w:szCs w:val="28"/>
              </w:rPr>
            </w:pPr>
            <w:r w:rsidRPr="000029A9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44DA979E" w14:textId="7741FC59" w:rsidR="00EC4365" w:rsidRPr="00F62FA2" w:rsidRDefault="00EC4365" w:rsidP="00A83FE9">
      <w:pPr>
        <w:pStyle w:val="a7"/>
        <w:adjustRightInd w:val="0"/>
        <w:snapToGrid w:val="0"/>
        <w:spacing w:after="0" w:line="600" w:lineRule="exact"/>
        <w:ind w:leftChars="0" w:left="0"/>
        <w:rPr>
          <w:rFonts w:ascii="Times New Roman" w:eastAsia="方正仿宋_GBK" w:hAnsi="Times New Roman" w:cs="Times New Roman"/>
          <w:sz w:val="32"/>
          <w:szCs w:val="32"/>
        </w:rPr>
      </w:pPr>
    </w:p>
    <w:sectPr w:rsidR="00EC4365" w:rsidRPr="00F62FA2" w:rsidSect="00A83FE9">
      <w:headerReference w:type="even" r:id="rId7"/>
      <w:headerReference w:type="default" r:id="rId8"/>
      <w:footerReference w:type="default" r:id="rId9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DAD9A" w14:textId="77777777" w:rsidR="001B113F" w:rsidRDefault="001B113F" w:rsidP="006A2208">
      <w:r>
        <w:separator/>
      </w:r>
    </w:p>
  </w:endnote>
  <w:endnote w:type="continuationSeparator" w:id="0">
    <w:p w14:paraId="519FE8FB" w14:textId="77777777" w:rsidR="001B113F" w:rsidRDefault="001B113F" w:rsidP="006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163854"/>
      <w:docPartObj>
        <w:docPartGallery w:val="Page Numbers (Bottom of Page)"/>
        <w:docPartUnique/>
      </w:docPartObj>
    </w:sdtPr>
    <w:sdtEndPr/>
    <w:sdtContent>
      <w:p w14:paraId="721173DD" w14:textId="1FDECD18" w:rsidR="007C6BAC" w:rsidRDefault="007C6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63" w:rsidRPr="00BE2363">
          <w:rPr>
            <w:noProof/>
            <w:lang w:val="zh-CN"/>
          </w:rPr>
          <w:t>1</w:t>
        </w:r>
        <w:r>
          <w:fldChar w:fldCharType="end"/>
        </w:r>
      </w:p>
    </w:sdtContent>
  </w:sdt>
  <w:p w14:paraId="5A372F86" w14:textId="77777777" w:rsidR="006A2208" w:rsidRDefault="006A22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F55B2" w14:textId="77777777" w:rsidR="001B113F" w:rsidRDefault="001B113F" w:rsidP="006A2208">
      <w:r>
        <w:separator/>
      </w:r>
    </w:p>
  </w:footnote>
  <w:footnote w:type="continuationSeparator" w:id="0">
    <w:p w14:paraId="5C9CE479" w14:textId="77777777" w:rsidR="001B113F" w:rsidRDefault="001B113F" w:rsidP="006A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102" w14:textId="77777777" w:rsidR="006A2208" w:rsidRDefault="006A2208" w:rsidP="006A2208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1F1" w14:textId="77777777" w:rsidR="006A2208" w:rsidRDefault="006A2208" w:rsidP="006A220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88"/>
    <w:rsid w:val="000029A9"/>
    <w:rsid w:val="00016D86"/>
    <w:rsid w:val="00017BD8"/>
    <w:rsid w:val="000423B6"/>
    <w:rsid w:val="0004648F"/>
    <w:rsid w:val="0005002D"/>
    <w:rsid w:val="000B617C"/>
    <w:rsid w:val="000D6B88"/>
    <w:rsid w:val="000F0057"/>
    <w:rsid w:val="000F23A9"/>
    <w:rsid w:val="000F5661"/>
    <w:rsid w:val="0015516B"/>
    <w:rsid w:val="00170A5B"/>
    <w:rsid w:val="001752C1"/>
    <w:rsid w:val="00187116"/>
    <w:rsid w:val="001B113F"/>
    <w:rsid w:val="001B378A"/>
    <w:rsid w:val="001B581F"/>
    <w:rsid w:val="001C34E9"/>
    <w:rsid w:val="001C42AA"/>
    <w:rsid w:val="00242C3A"/>
    <w:rsid w:val="0027003D"/>
    <w:rsid w:val="00270F4E"/>
    <w:rsid w:val="00271789"/>
    <w:rsid w:val="002832E3"/>
    <w:rsid w:val="0029612E"/>
    <w:rsid w:val="002B7F72"/>
    <w:rsid w:val="002C74EB"/>
    <w:rsid w:val="002C7D60"/>
    <w:rsid w:val="002D4AA2"/>
    <w:rsid w:val="002E5E50"/>
    <w:rsid w:val="003012FE"/>
    <w:rsid w:val="00326254"/>
    <w:rsid w:val="003B333E"/>
    <w:rsid w:val="003B67D2"/>
    <w:rsid w:val="003C6C95"/>
    <w:rsid w:val="003D094E"/>
    <w:rsid w:val="003F77CD"/>
    <w:rsid w:val="00446D88"/>
    <w:rsid w:val="0046568D"/>
    <w:rsid w:val="00467FDA"/>
    <w:rsid w:val="00484650"/>
    <w:rsid w:val="004A07AB"/>
    <w:rsid w:val="004A51F1"/>
    <w:rsid w:val="004F68C0"/>
    <w:rsid w:val="0050223D"/>
    <w:rsid w:val="005103CD"/>
    <w:rsid w:val="005177EE"/>
    <w:rsid w:val="00575317"/>
    <w:rsid w:val="005920C6"/>
    <w:rsid w:val="005B79A9"/>
    <w:rsid w:val="005B7CC7"/>
    <w:rsid w:val="005C1B56"/>
    <w:rsid w:val="005C50D5"/>
    <w:rsid w:val="006024B0"/>
    <w:rsid w:val="0065102D"/>
    <w:rsid w:val="00652038"/>
    <w:rsid w:val="00685558"/>
    <w:rsid w:val="006A2208"/>
    <w:rsid w:val="006B27BE"/>
    <w:rsid w:val="006B5065"/>
    <w:rsid w:val="006D09F1"/>
    <w:rsid w:val="006D29F4"/>
    <w:rsid w:val="006D6DD5"/>
    <w:rsid w:val="006F6E5C"/>
    <w:rsid w:val="00701AB2"/>
    <w:rsid w:val="00734DB1"/>
    <w:rsid w:val="007517ED"/>
    <w:rsid w:val="00751DB0"/>
    <w:rsid w:val="0077623D"/>
    <w:rsid w:val="007C6BAC"/>
    <w:rsid w:val="007E15EE"/>
    <w:rsid w:val="007E396D"/>
    <w:rsid w:val="00813BF8"/>
    <w:rsid w:val="00816FF5"/>
    <w:rsid w:val="0082435D"/>
    <w:rsid w:val="00831A38"/>
    <w:rsid w:val="00851D45"/>
    <w:rsid w:val="00872C19"/>
    <w:rsid w:val="008742A6"/>
    <w:rsid w:val="00877F6C"/>
    <w:rsid w:val="008A3923"/>
    <w:rsid w:val="008B68D4"/>
    <w:rsid w:val="008C21BD"/>
    <w:rsid w:val="008D3689"/>
    <w:rsid w:val="008E14DC"/>
    <w:rsid w:val="00900C80"/>
    <w:rsid w:val="00967A2A"/>
    <w:rsid w:val="009857EB"/>
    <w:rsid w:val="009B028E"/>
    <w:rsid w:val="009E1409"/>
    <w:rsid w:val="00A17190"/>
    <w:rsid w:val="00A27EEC"/>
    <w:rsid w:val="00A32565"/>
    <w:rsid w:val="00A4710F"/>
    <w:rsid w:val="00A477E7"/>
    <w:rsid w:val="00A83FE9"/>
    <w:rsid w:val="00A905FB"/>
    <w:rsid w:val="00A96ABA"/>
    <w:rsid w:val="00AA405F"/>
    <w:rsid w:val="00AA4104"/>
    <w:rsid w:val="00AB1B45"/>
    <w:rsid w:val="00AF1C87"/>
    <w:rsid w:val="00B20454"/>
    <w:rsid w:val="00B73AFB"/>
    <w:rsid w:val="00BB6BB6"/>
    <w:rsid w:val="00BC7384"/>
    <w:rsid w:val="00BD2558"/>
    <w:rsid w:val="00BE2363"/>
    <w:rsid w:val="00BF6544"/>
    <w:rsid w:val="00C11688"/>
    <w:rsid w:val="00C44F2C"/>
    <w:rsid w:val="00C717FB"/>
    <w:rsid w:val="00C75D78"/>
    <w:rsid w:val="00C84BCE"/>
    <w:rsid w:val="00CB135E"/>
    <w:rsid w:val="00CD6D7A"/>
    <w:rsid w:val="00CD7540"/>
    <w:rsid w:val="00D10774"/>
    <w:rsid w:val="00D22734"/>
    <w:rsid w:val="00D35FA3"/>
    <w:rsid w:val="00D47F77"/>
    <w:rsid w:val="00D510F7"/>
    <w:rsid w:val="00D54448"/>
    <w:rsid w:val="00D562F3"/>
    <w:rsid w:val="00D91729"/>
    <w:rsid w:val="00DB0138"/>
    <w:rsid w:val="00DB583F"/>
    <w:rsid w:val="00DC079C"/>
    <w:rsid w:val="00DC6ED0"/>
    <w:rsid w:val="00DD3E9A"/>
    <w:rsid w:val="00DF06BE"/>
    <w:rsid w:val="00E32198"/>
    <w:rsid w:val="00E47FB0"/>
    <w:rsid w:val="00E53986"/>
    <w:rsid w:val="00E7177F"/>
    <w:rsid w:val="00EA73B7"/>
    <w:rsid w:val="00EC4365"/>
    <w:rsid w:val="00ED1D9C"/>
    <w:rsid w:val="00EE42A0"/>
    <w:rsid w:val="00EF7F93"/>
    <w:rsid w:val="00F02CAC"/>
    <w:rsid w:val="00F62FA2"/>
    <w:rsid w:val="00F6669A"/>
    <w:rsid w:val="00F7603B"/>
    <w:rsid w:val="00F76968"/>
    <w:rsid w:val="00FA6148"/>
    <w:rsid w:val="00FC5BD6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E01AE"/>
  <w15:chartTrackingRefBased/>
  <w15:docId w15:val="{8CBF5C8C-CF00-4564-96F4-F6976F6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484650"/>
    <w:pPr>
      <w:autoSpaceDE w:val="0"/>
      <w:autoSpaceDN w:val="0"/>
      <w:adjustRightInd w:val="0"/>
      <w:spacing w:before="100" w:beforeAutospacing="1" w:after="100" w:afterAutospacing="1"/>
      <w:ind w:left="111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99"/>
    <w:rsid w:val="00484650"/>
    <w:rPr>
      <w:rFonts w:ascii="宋体" w:eastAsia="宋体" w:hAnsi="Times New Roman" w:cs="宋体"/>
      <w:kern w:val="0"/>
      <w:sz w:val="32"/>
      <w:szCs w:val="32"/>
    </w:rPr>
  </w:style>
  <w:style w:type="character" w:styleId="a5">
    <w:name w:val="Hyperlink"/>
    <w:basedOn w:val="a0"/>
    <w:uiPriority w:val="99"/>
    <w:unhideWhenUsed/>
    <w:rsid w:val="000464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648F"/>
    <w:rPr>
      <w:color w:val="605E5C"/>
      <w:shd w:val="clear" w:color="auto" w:fill="E1DFDD"/>
    </w:rPr>
  </w:style>
  <w:style w:type="table" w:styleId="a6">
    <w:name w:val="Table Grid"/>
    <w:basedOn w:val="a1"/>
    <w:qFormat/>
    <w:rsid w:val="00877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unhideWhenUsed/>
    <w:qFormat/>
    <w:rsid w:val="00EC4365"/>
    <w:pPr>
      <w:spacing w:after="120"/>
      <w:ind w:leftChars="200" w:left="420"/>
    </w:pPr>
    <w:rPr>
      <w:szCs w:val="24"/>
    </w:rPr>
  </w:style>
  <w:style w:type="character" w:customStyle="1" w:styleId="a8">
    <w:name w:val="正文文本缩进 字符"/>
    <w:basedOn w:val="a0"/>
    <w:link w:val="a7"/>
    <w:uiPriority w:val="99"/>
    <w:rsid w:val="00EC4365"/>
    <w:rPr>
      <w:szCs w:val="24"/>
    </w:rPr>
  </w:style>
  <w:style w:type="paragraph" w:styleId="a9">
    <w:name w:val="header"/>
    <w:basedOn w:val="a"/>
    <w:link w:val="aa"/>
    <w:uiPriority w:val="99"/>
    <w:unhideWhenUsed/>
    <w:rsid w:val="006A2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A220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A2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A2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CDF3-4536-4462-875E-A9A7CF5E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陈德</dc:creator>
  <cp:keywords/>
  <dc:description/>
  <cp:lastModifiedBy>王礼懿</cp:lastModifiedBy>
  <cp:revision>6</cp:revision>
  <cp:lastPrinted>2023-05-19T08:50:00Z</cp:lastPrinted>
  <dcterms:created xsi:type="dcterms:W3CDTF">2026-03-02T11:51:00Z</dcterms:created>
  <dcterms:modified xsi:type="dcterms:W3CDTF">2026-03-09T08:19:00Z</dcterms:modified>
</cp:coreProperties>
</file>