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方正小标宋_GBK" w:eastAsia="方正小标宋_GBK"/>
          <w:sz w:val="44"/>
          <w:szCs w:val="44"/>
        </w:rPr>
      </w:pPr>
      <w:r>
        <w:rPr>
          <w:rFonts w:hint="eastAsia" w:ascii="方正小标宋_GBK" w:eastAsia="方正小标宋_GBK"/>
          <w:sz w:val="44"/>
          <w:szCs w:val="44"/>
        </w:rPr>
        <w:t>重庆市教育系统自然科学研究职称申报条件</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b w:val="0"/>
          <w:bCs/>
          <w:color w:val="000000"/>
          <w:sz w:val="32"/>
          <w:szCs w:val="32"/>
        </w:rPr>
      </w:pPr>
      <w:r>
        <w:rPr>
          <w:rFonts w:hint="eastAsia" w:ascii="方正小标宋_GBK" w:hAnsi="方正小标宋_GBK" w:eastAsia="方正小标宋_GBK" w:cs="方正小标宋_GBK"/>
          <w:b w:val="0"/>
          <w:bCs/>
          <w:color w:val="000000"/>
          <w:sz w:val="32"/>
          <w:szCs w:val="32"/>
        </w:rPr>
        <w:t>（征求意见稿）</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方正仿宋_GBK" w:eastAsia="方正仿宋_GBK"/>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黑体_GBK" w:hAnsi="方正黑体_GBK" w:eastAsia="方正黑体_GBK" w:cs="方正黑体_GBK"/>
          <w:b w:val="0"/>
          <w:bCs/>
          <w:sz w:val="32"/>
          <w:szCs w:val="32"/>
        </w:rPr>
      </w:pPr>
      <w:r>
        <w:rPr>
          <w:rFonts w:hint="eastAsia" w:ascii="方正黑体_GBK" w:hAnsi="方正黑体_GBK" w:eastAsia="方正黑体_GBK" w:cs="方正黑体_GBK"/>
          <w:b w:val="0"/>
          <w:bCs/>
          <w:sz w:val="32"/>
          <w:szCs w:val="32"/>
        </w:rPr>
        <w:t>第一条 总则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_GBK" w:eastAsia="方正仿宋_GBK"/>
          <w:sz w:val="32"/>
          <w:szCs w:val="32"/>
        </w:rPr>
      </w:pPr>
      <w:r>
        <w:rPr>
          <w:rFonts w:hint="eastAsia" w:ascii="方正仿宋_GBK" w:eastAsia="方正仿宋_GBK"/>
          <w:sz w:val="32"/>
          <w:szCs w:val="32"/>
        </w:rPr>
        <w:t>为进一步深化职称制度改革，客观公正地评价我市教育系统自然科学研究人员的专业技术水平，造就一支品德高尚、业务精湛、结构合理、充满活力的高素质研究队伍，促进</w:t>
      </w:r>
      <w:r>
        <w:rPr>
          <w:rFonts w:hint="eastAsia" w:ascii="方正仿宋_GBK" w:eastAsia="方正仿宋_GBK"/>
          <w:color w:val="FF0000"/>
          <w:sz w:val="32"/>
          <w:szCs w:val="32"/>
          <w:u w:val="single"/>
        </w:rPr>
        <w:t>立德树人</w:t>
      </w:r>
      <w:r>
        <w:rPr>
          <w:rFonts w:hint="eastAsia" w:ascii="方正仿宋_GBK" w:eastAsia="方正仿宋_GBK"/>
          <w:sz w:val="32"/>
          <w:szCs w:val="32"/>
        </w:rPr>
        <w:t>和我市教育事业科学发展，根据</w:t>
      </w:r>
      <w:r>
        <w:rPr>
          <w:rFonts w:hint="eastAsia" w:ascii="方正仿宋_GBK" w:eastAsia="方正仿宋_GBK"/>
          <w:color w:val="FF0000"/>
          <w:sz w:val="32"/>
          <w:szCs w:val="32"/>
          <w:u w:val="single"/>
        </w:rPr>
        <w:t>人力资源社会保障部、科技部《关于深化自然科学研究人员职称制度改革的指导意见》和重庆市《深化新时代教育评价改革若干措施》要求，</w:t>
      </w:r>
      <w:r>
        <w:rPr>
          <w:rFonts w:hint="eastAsia" w:ascii="方正仿宋_GBK" w:eastAsia="方正仿宋_GBK"/>
          <w:sz w:val="32"/>
          <w:szCs w:val="32"/>
        </w:rPr>
        <w:t>结合我市教育系统实际情况，特制订本申报条件。</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黑体_GBK" w:hAnsi="方正黑体_GBK" w:eastAsia="方正黑体_GBK" w:cs="方正黑体_GBK"/>
          <w:b w:val="0"/>
          <w:bCs/>
          <w:sz w:val="32"/>
          <w:szCs w:val="32"/>
        </w:rPr>
      </w:pPr>
      <w:r>
        <w:rPr>
          <w:rFonts w:hint="eastAsia" w:ascii="方正黑体_GBK" w:hAnsi="方正黑体_GBK" w:eastAsia="方正黑体_GBK" w:cs="方正黑体_GBK"/>
          <w:b w:val="0"/>
          <w:bCs/>
          <w:sz w:val="32"/>
          <w:szCs w:val="32"/>
        </w:rPr>
        <w:t>第二条 适用范围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仿宋_GBK" w:eastAsia="方正仿宋_GBK"/>
          <w:sz w:val="32"/>
          <w:szCs w:val="32"/>
        </w:rPr>
      </w:pPr>
      <w:r>
        <w:rPr>
          <w:rFonts w:hint="eastAsia" w:ascii="方正仿宋_GBK" w:eastAsia="方正仿宋_GBK"/>
          <w:sz w:val="32"/>
          <w:szCs w:val="32"/>
        </w:rPr>
        <w:t>本条件适用于我市</w:t>
      </w:r>
      <w:r>
        <w:rPr>
          <w:rFonts w:hint="eastAsia" w:ascii="方正仿宋_GBK" w:eastAsia="方正仿宋_GBK"/>
          <w:color w:val="FF0000"/>
          <w:sz w:val="32"/>
          <w:szCs w:val="32"/>
          <w:u w:val="single"/>
        </w:rPr>
        <w:t>普通本科教育</w:t>
      </w:r>
      <w:r>
        <w:rPr>
          <w:rFonts w:hint="eastAsia" w:ascii="方正仿宋_GBK" w:eastAsia="方正仿宋_GBK"/>
          <w:sz w:val="32"/>
          <w:szCs w:val="32"/>
        </w:rPr>
        <w:t>、职业教育及基础教育中从事自然科学研究工作的在职专业技术人员。为了更好体现职业教育的特点，本条件将高等职业教育与中等职业教育统称为职业教育。</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黑体_GBK" w:hAnsi="方正黑体_GBK" w:eastAsia="方正黑体_GBK" w:cs="方正黑体_GBK"/>
          <w:b w:val="0"/>
          <w:bCs/>
          <w:sz w:val="32"/>
          <w:szCs w:val="32"/>
        </w:rPr>
      </w:pPr>
      <w:r>
        <w:rPr>
          <w:rFonts w:hint="eastAsia" w:ascii="方正黑体_GBK" w:hAnsi="方正黑体_GBK" w:eastAsia="方正黑体_GBK" w:cs="方正黑体_GBK"/>
          <w:b w:val="0"/>
          <w:bCs/>
          <w:sz w:val="32"/>
          <w:szCs w:val="32"/>
        </w:rPr>
        <w:t>第三条 基本申报条件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仿宋_GBK" w:eastAsia="方正仿宋_GBK"/>
          <w:sz w:val="32"/>
          <w:szCs w:val="32"/>
        </w:rPr>
      </w:pPr>
      <w:r>
        <w:rPr>
          <w:rFonts w:hint="eastAsia" w:ascii="方正仿宋_GBK" w:eastAsia="方正仿宋_GBK"/>
          <w:sz w:val="32"/>
          <w:szCs w:val="32"/>
        </w:rPr>
        <w:t>申报人</w:t>
      </w:r>
      <w:r>
        <w:rPr>
          <w:rFonts w:hint="eastAsia" w:ascii="方正仿宋_GBK" w:eastAsia="方正仿宋_GBK"/>
          <w:color w:val="FF0000"/>
          <w:sz w:val="32"/>
          <w:szCs w:val="32"/>
          <w:u w:val="single"/>
        </w:rPr>
        <w:t>任现有职称</w:t>
      </w:r>
      <w:r>
        <w:rPr>
          <w:rFonts w:hint="eastAsia" w:ascii="方正仿宋_GBK" w:eastAsia="方正仿宋_GBK"/>
          <w:sz w:val="32"/>
          <w:szCs w:val="32"/>
        </w:rPr>
        <w:t>以来，应专职或主要从事本专业研究工作，</w:t>
      </w:r>
      <w:r>
        <w:rPr>
          <w:rFonts w:hint="eastAsia" w:ascii="方正仿宋_GBK" w:eastAsia="方正仿宋_GBK"/>
          <w:color w:val="FF0000"/>
          <w:sz w:val="32"/>
          <w:szCs w:val="32"/>
          <w:u w:val="single"/>
        </w:rPr>
        <w:t>具备从事科研工作所需的专业知识、业务技能及语言能力，</w:t>
      </w:r>
      <w:r>
        <w:rPr>
          <w:rFonts w:hint="eastAsia" w:ascii="方正仿宋_GBK" w:eastAsia="方正仿宋_GBK"/>
          <w:sz w:val="32"/>
          <w:szCs w:val="32"/>
        </w:rPr>
        <w:t>且须同时具备以下条件。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b w:val="0"/>
          <w:bCs/>
          <w:sz w:val="32"/>
          <w:szCs w:val="32"/>
        </w:rPr>
      </w:pPr>
      <w:r>
        <w:rPr>
          <w:rFonts w:hint="eastAsia" w:ascii="方正黑体_GBK" w:hAnsi="方正黑体_GBK" w:eastAsia="方正黑体_GBK" w:cs="方正黑体_GBK"/>
          <w:b w:val="0"/>
          <w:bCs/>
          <w:sz w:val="32"/>
          <w:szCs w:val="32"/>
        </w:rPr>
        <w:t>一、政治思想条件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eastAsia="方正仿宋_GBK"/>
          <w:color w:val="FF0000"/>
          <w:sz w:val="32"/>
          <w:szCs w:val="32"/>
          <w:u w:val="single"/>
        </w:rPr>
      </w:pPr>
      <w:r>
        <w:rPr>
          <w:rFonts w:hint="eastAsia" w:ascii="方正仿宋_GBK" w:eastAsia="方正仿宋_GBK"/>
          <w:sz w:val="32"/>
          <w:szCs w:val="32"/>
        </w:rPr>
        <w:t>遵守中华人民共和国宪法和法律</w:t>
      </w:r>
      <w:r>
        <w:rPr>
          <w:rFonts w:hint="eastAsia" w:ascii="方正仿宋_GBK" w:eastAsia="方正仿宋_GBK"/>
          <w:color w:val="FF0000"/>
          <w:sz w:val="32"/>
          <w:szCs w:val="32"/>
          <w:u w:val="single"/>
        </w:rPr>
        <w:t>法规，坚持中国共产党的领导，拥护党的基本理论、基本路线和基本方略。坚持以马克思主义为指导，坚持为人民做学问，坚持实事求是、追求真理。自觉践行社会主义核心价值观。具有良好的科学道德，</w:t>
      </w:r>
      <w:r>
        <w:rPr>
          <w:rFonts w:hint="eastAsia" w:ascii="方正仿宋_GBK" w:eastAsia="方正仿宋_GBK"/>
          <w:sz w:val="32"/>
          <w:szCs w:val="32"/>
        </w:rPr>
        <w:t>学风端正，</w:t>
      </w:r>
      <w:r>
        <w:rPr>
          <w:rFonts w:hint="eastAsia" w:ascii="方正仿宋_GBK" w:eastAsia="方正仿宋_GBK"/>
          <w:color w:val="FF0000"/>
          <w:sz w:val="32"/>
          <w:szCs w:val="32"/>
          <w:u w:val="single"/>
        </w:rPr>
        <w:t>恪守科研诚信，具有献身于科学研究事业的精神。热爱本职工作，认真履行工作职责，完成规定的科研工作量。</w:t>
      </w:r>
    </w:p>
    <w:p>
      <w:pPr>
        <w:spacing w:line="6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出现有下列情形之一的不得申报：</w:t>
      </w:r>
    </w:p>
    <w:p>
      <w:pPr>
        <w:spacing w:line="600" w:lineRule="exact"/>
        <w:ind w:firstLine="640" w:firstLineChars="200"/>
        <w:rPr>
          <w:rFonts w:hint="eastAsia" w:ascii="方正仿宋_GBK" w:hAnsi="方正仿宋_GBK" w:eastAsia="方正仿宋_GBK" w:cs="方正仿宋_GBK"/>
          <w:color w:val="FF0000"/>
          <w:sz w:val="32"/>
          <w:szCs w:val="32"/>
        </w:rPr>
      </w:pPr>
      <w:r>
        <w:rPr>
          <w:rFonts w:hint="eastAsia" w:ascii="方正仿宋_GBK" w:hAnsi="方正仿宋_GBK" w:eastAsia="方正仿宋_GBK" w:cs="方正仿宋_GBK"/>
          <w:color w:val="FF0000"/>
          <w:sz w:val="32"/>
          <w:szCs w:val="32"/>
        </w:rPr>
        <w:t>1. 事业单位工作人员受到记过以上处分的，在受处分期间不得申报参加职称评审；</w:t>
      </w:r>
    </w:p>
    <w:p>
      <w:pPr>
        <w:spacing w:line="600" w:lineRule="exact"/>
        <w:ind w:firstLine="640" w:firstLineChars="200"/>
        <w:rPr>
          <w:rFonts w:hint="eastAsia" w:ascii="方正仿宋_GBK" w:hAnsi="方正仿宋_GBK" w:eastAsia="方正仿宋_GBK" w:cs="方正仿宋_GBK"/>
          <w:color w:val="FF0000"/>
          <w:sz w:val="32"/>
          <w:szCs w:val="32"/>
        </w:rPr>
      </w:pPr>
      <w:r>
        <w:rPr>
          <w:rFonts w:hint="eastAsia" w:ascii="方正仿宋_GBK" w:hAnsi="方正仿宋_GBK" w:eastAsia="方正仿宋_GBK" w:cs="方正仿宋_GBK"/>
          <w:color w:val="FF0000"/>
          <w:sz w:val="32"/>
          <w:szCs w:val="32"/>
        </w:rPr>
        <w:t>2. 专业技术人员受到党纪、政务处分的，在处分影响期内不得申报参加职称评审；</w:t>
      </w:r>
    </w:p>
    <w:p>
      <w:pPr>
        <w:spacing w:line="600" w:lineRule="exact"/>
        <w:ind w:firstLine="640" w:firstLineChars="200"/>
        <w:rPr>
          <w:rFonts w:hint="eastAsia" w:ascii="方正黑体_GBK" w:hAnsi="方正黑体_GBK" w:eastAsia="方正黑体_GBK" w:cs="方正黑体_GBK"/>
          <w:b w:val="0"/>
          <w:bCs/>
          <w:sz w:val="32"/>
          <w:szCs w:val="32"/>
        </w:rPr>
      </w:pPr>
      <w:r>
        <w:rPr>
          <w:rFonts w:hint="eastAsia" w:ascii="方正仿宋_GBK" w:hAnsi="方正仿宋_GBK" w:eastAsia="方正仿宋_GBK" w:cs="方正仿宋_GBK"/>
          <w:color w:val="FF0000"/>
          <w:sz w:val="32"/>
          <w:szCs w:val="32"/>
        </w:rPr>
        <w:t>3. 受到其他处理，按规定在不得晋升职称（职务、职级）期间的，不得申报参加职称评审。</w:t>
      </w:r>
      <w:r>
        <w:rPr>
          <w:rFonts w:hint="eastAsia" w:ascii="方正黑体_GBK" w:hAnsi="方正黑体_GBK" w:eastAsia="方正黑体_GBK" w:cs="方正黑体_GBK"/>
          <w:b w:val="0"/>
          <w:bCs/>
          <w:sz w:val="32"/>
          <w:szCs w:val="32"/>
        </w:rPr>
        <w:cr/>
      </w:r>
      <w:r>
        <w:rPr>
          <w:rFonts w:hint="eastAsia" w:ascii="方正黑体_GBK" w:hAnsi="方正黑体_GBK" w:eastAsia="方正黑体_GBK" w:cs="方正黑体_GBK"/>
          <w:b w:val="0"/>
          <w:bCs/>
          <w:sz w:val="32"/>
          <w:szCs w:val="32"/>
          <w:lang w:val="en-US" w:eastAsia="zh-CN"/>
        </w:rPr>
        <w:t xml:space="preserve">    </w:t>
      </w:r>
      <w:r>
        <w:rPr>
          <w:rFonts w:hint="eastAsia" w:ascii="方正黑体_GBK" w:hAnsi="方正黑体_GBK" w:eastAsia="方正黑体_GBK" w:cs="方正黑体_GBK"/>
          <w:b w:val="0"/>
          <w:bCs/>
          <w:sz w:val="32"/>
          <w:szCs w:val="32"/>
        </w:rPr>
        <w:t>二、学历条件</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黑体_GBK" w:hAnsi="方正黑体_GBK" w:eastAsia="方正黑体_GBK" w:cs="方正黑体_GBK"/>
          <w:b w:val="0"/>
          <w:bCs/>
          <w:sz w:val="32"/>
          <w:szCs w:val="32"/>
        </w:rPr>
      </w:pPr>
      <w:r>
        <w:rPr>
          <w:rFonts w:hint="eastAsia" w:ascii="方正仿宋_GBK" w:eastAsia="方正仿宋_GBK"/>
          <w:sz w:val="32"/>
          <w:szCs w:val="32"/>
        </w:rPr>
        <w:t>具有大学本科及以上学历</w:t>
      </w:r>
      <w:r>
        <w:rPr>
          <w:rFonts w:hint="eastAsia" w:ascii="方正仿宋_GBK" w:eastAsia="方正仿宋_GBK"/>
          <w:color w:val="FF0000"/>
          <w:sz w:val="32"/>
          <w:szCs w:val="32"/>
          <w:u w:val="single"/>
        </w:rPr>
        <w:t>或学士及以上学位。获得国（境）外学历学位者，须提交国（境）外学历学位认证材料。</w:t>
      </w:r>
      <w:r>
        <w:rPr>
          <w:rFonts w:hint="eastAsia" w:ascii="方正仿宋_GBK" w:eastAsia="方正仿宋_GBK"/>
          <w:sz w:val="32"/>
          <w:szCs w:val="32"/>
        </w:rPr>
        <w:cr/>
      </w:r>
      <w:r>
        <w:rPr>
          <w:rFonts w:ascii="方正仿宋_GBK" w:eastAsia="方正仿宋_GBK"/>
          <w:sz w:val="32"/>
          <w:szCs w:val="32"/>
        </w:rPr>
        <w:t xml:space="preserve">  </w:t>
      </w:r>
      <w:r>
        <w:rPr>
          <w:rFonts w:hint="eastAsia" w:ascii="方正仿宋_GBK" w:eastAsia="方正仿宋_GBK"/>
          <w:sz w:val="32"/>
          <w:szCs w:val="32"/>
          <w:lang w:val="en-US" w:eastAsia="zh-CN"/>
        </w:rPr>
        <w:t xml:space="preserve">  </w:t>
      </w:r>
      <w:r>
        <w:rPr>
          <w:rFonts w:hint="eastAsia" w:ascii="方正黑体_GBK" w:hAnsi="方正黑体_GBK" w:eastAsia="方正黑体_GBK" w:cs="方正黑体_GBK"/>
          <w:b w:val="0"/>
          <w:bCs/>
          <w:sz w:val="32"/>
          <w:szCs w:val="32"/>
        </w:rPr>
        <w:t>三、资历条件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仿宋_GBK" w:eastAsia="方正仿宋_GBK"/>
          <w:sz w:val="32"/>
          <w:szCs w:val="32"/>
        </w:rPr>
      </w:pPr>
      <w:r>
        <w:rPr>
          <w:rFonts w:hint="eastAsia" w:ascii="方正仿宋_GBK" w:eastAsia="方正仿宋_GBK"/>
          <w:sz w:val="32"/>
          <w:szCs w:val="32"/>
        </w:rPr>
        <w:t>1.申报研究员：</w:t>
      </w:r>
      <w:r>
        <w:rPr>
          <w:rFonts w:hint="eastAsia" w:ascii="方正仿宋_GBK" w:eastAsia="方正仿宋_GBK"/>
          <w:color w:val="FF0000"/>
          <w:sz w:val="32"/>
          <w:szCs w:val="32"/>
          <w:u w:val="single"/>
        </w:rPr>
        <w:t>取得</w:t>
      </w:r>
      <w:r>
        <w:rPr>
          <w:rFonts w:hint="eastAsia" w:ascii="方正仿宋_GBK" w:eastAsia="方正仿宋_GBK"/>
          <w:sz w:val="32"/>
          <w:szCs w:val="32"/>
        </w:rPr>
        <w:t>副研究员</w:t>
      </w:r>
      <w:r>
        <w:rPr>
          <w:rFonts w:hint="eastAsia" w:ascii="方正仿宋_GBK" w:eastAsia="方正仿宋_GBK"/>
          <w:color w:val="FF0000"/>
          <w:sz w:val="32"/>
          <w:szCs w:val="32"/>
          <w:u w:val="single"/>
        </w:rPr>
        <w:t>职称后，从事研究工作满</w:t>
      </w:r>
      <w:r>
        <w:rPr>
          <w:rFonts w:hint="eastAsia" w:ascii="方正仿宋_GBK" w:eastAsia="方正仿宋_GBK"/>
          <w:sz w:val="32"/>
          <w:szCs w:val="32"/>
        </w:rPr>
        <w:t>5年。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仿宋_GBK" w:eastAsia="方正仿宋_GBK"/>
          <w:sz w:val="32"/>
          <w:szCs w:val="32"/>
        </w:rPr>
      </w:pPr>
      <w:r>
        <w:rPr>
          <w:rFonts w:hint="eastAsia" w:ascii="方正仿宋_GBK" w:eastAsia="方正仿宋_GBK"/>
          <w:sz w:val="32"/>
          <w:szCs w:val="32"/>
        </w:rPr>
        <w:t>2.申报副研究员：具备博士学位，取得助理研究员职称后，从事研究工作</w:t>
      </w:r>
      <w:r>
        <w:rPr>
          <w:rFonts w:hint="eastAsia" w:ascii="方正仿宋_GBK" w:eastAsia="方正仿宋_GBK"/>
          <w:color w:val="FF0000"/>
          <w:sz w:val="32"/>
          <w:szCs w:val="32"/>
          <w:u w:val="single"/>
        </w:rPr>
        <w:t>满2年</w:t>
      </w:r>
      <w:r>
        <w:rPr>
          <w:rFonts w:hint="eastAsia" w:ascii="方正仿宋_GBK" w:eastAsia="方正仿宋_GBK"/>
          <w:sz w:val="32"/>
          <w:szCs w:val="32"/>
        </w:rPr>
        <w:t>；或</w:t>
      </w:r>
      <w:r>
        <w:rPr>
          <w:rFonts w:hint="eastAsia" w:ascii="方正仿宋_GBK" w:eastAsia="方正仿宋_GBK"/>
          <w:color w:val="FF0000"/>
          <w:sz w:val="32"/>
          <w:szCs w:val="32"/>
          <w:u w:val="single"/>
        </w:rPr>
        <w:t>取得</w:t>
      </w:r>
      <w:r>
        <w:rPr>
          <w:rFonts w:hint="eastAsia" w:ascii="方正仿宋_GBK" w:eastAsia="方正仿宋_GBK"/>
          <w:sz w:val="32"/>
          <w:szCs w:val="32"/>
        </w:rPr>
        <w:t>助理研究员职称后，从事研究工作</w:t>
      </w:r>
      <w:r>
        <w:rPr>
          <w:rFonts w:hint="eastAsia" w:ascii="方正仿宋_GBK" w:eastAsia="方正仿宋_GBK"/>
          <w:color w:val="FF0000"/>
          <w:sz w:val="32"/>
          <w:szCs w:val="32"/>
          <w:u w:val="single"/>
        </w:rPr>
        <w:t>满</w:t>
      </w:r>
      <w:r>
        <w:rPr>
          <w:rFonts w:hint="eastAsia" w:ascii="方正仿宋_GBK" w:eastAsia="方正仿宋_GBK"/>
          <w:sz w:val="32"/>
          <w:szCs w:val="32"/>
        </w:rPr>
        <w:t xml:space="preserve">5年。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仿宋_GBK" w:eastAsia="方正仿宋_GBK"/>
          <w:sz w:val="32"/>
          <w:szCs w:val="32"/>
        </w:rPr>
      </w:pPr>
      <w:r>
        <w:rPr>
          <w:rFonts w:hint="eastAsia" w:ascii="方正仿宋_GBK" w:eastAsia="方正仿宋_GBK"/>
          <w:sz w:val="32"/>
          <w:szCs w:val="32"/>
        </w:rPr>
        <w:t>3.申报助理研究员：</w:t>
      </w:r>
      <w:r>
        <w:rPr>
          <w:rFonts w:hint="eastAsia" w:ascii="方正仿宋_GBK" w:eastAsia="方正仿宋_GBK"/>
          <w:color w:val="FF0000"/>
          <w:sz w:val="32"/>
          <w:szCs w:val="32"/>
          <w:u w:val="single"/>
        </w:rPr>
        <w:t>具备博士学位；或者具备硕士学位，取得</w:t>
      </w:r>
      <w:r>
        <w:rPr>
          <w:rFonts w:hint="eastAsia" w:ascii="方正仿宋_GBK" w:eastAsia="方正仿宋_GBK"/>
          <w:sz w:val="32"/>
          <w:szCs w:val="32"/>
        </w:rPr>
        <w:t>研究实习员职称后，从事研究工作</w:t>
      </w:r>
      <w:r>
        <w:rPr>
          <w:rFonts w:hint="eastAsia" w:ascii="方正仿宋_GBK" w:eastAsia="方正仿宋_GBK"/>
          <w:color w:val="FF0000"/>
          <w:sz w:val="32"/>
          <w:szCs w:val="32"/>
          <w:u w:val="single"/>
        </w:rPr>
        <w:t>满</w:t>
      </w:r>
      <w:r>
        <w:rPr>
          <w:rFonts w:hint="eastAsia" w:ascii="方正仿宋_GBK" w:eastAsia="方正仿宋_GBK"/>
          <w:sz w:val="32"/>
          <w:szCs w:val="32"/>
        </w:rPr>
        <w:t>2年；或者</w:t>
      </w:r>
      <w:r>
        <w:rPr>
          <w:rFonts w:hint="eastAsia" w:ascii="方正仿宋_GBK" w:eastAsia="方正仿宋_GBK"/>
          <w:color w:val="FF0000"/>
          <w:sz w:val="32"/>
          <w:szCs w:val="32"/>
          <w:u w:val="single"/>
        </w:rPr>
        <w:t>取得</w:t>
      </w:r>
      <w:r>
        <w:rPr>
          <w:rFonts w:hint="eastAsia" w:ascii="方正仿宋_GBK" w:eastAsia="方正仿宋_GBK"/>
          <w:sz w:val="32"/>
          <w:szCs w:val="32"/>
        </w:rPr>
        <w:t>研究实习员职称后，</w:t>
      </w:r>
      <w:r>
        <w:rPr>
          <w:rFonts w:hint="eastAsia" w:ascii="方正仿宋_GBK" w:eastAsia="方正仿宋_GBK"/>
          <w:color w:val="FF0000"/>
          <w:sz w:val="32"/>
          <w:szCs w:val="32"/>
          <w:u w:val="single"/>
        </w:rPr>
        <w:t>从事研究工作满</w:t>
      </w:r>
      <w:r>
        <w:rPr>
          <w:rFonts w:hint="eastAsia" w:ascii="方正仿宋_GBK" w:eastAsia="方正仿宋_GBK"/>
          <w:sz w:val="32"/>
          <w:szCs w:val="32"/>
        </w:rPr>
        <w:t>4年。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b w:val="0"/>
          <w:bCs/>
          <w:sz w:val="32"/>
          <w:szCs w:val="32"/>
        </w:rPr>
      </w:pPr>
      <w:r>
        <w:rPr>
          <w:rFonts w:hint="eastAsia" w:ascii="方正仿宋_GBK" w:eastAsia="方正仿宋_GBK"/>
          <w:color w:val="FF0000"/>
          <w:sz w:val="32"/>
          <w:szCs w:val="32"/>
          <w:u w:val="single"/>
        </w:rPr>
        <w:t>4.申报研究实习员：具备硕士学位；或具备大学本科学历或学士学位，1年见习期满，考核合格。</w:t>
      </w:r>
      <w:r>
        <w:rPr>
          <w:rFonts w:hint="eastAsia" w:ascii="方正仿宋_GBK" w:eastAsia="方正仿宋_GBK"/>
          <w:sz w:val="32"/>
          <w:szCs w:val="32"/>
        </w:rPr>
        <w:cr/>
      </w:r>
      <w:r>
        <w:rPr>
          <w:rFonts w:hint="eastAsia" w:ascii="方正仿宋_GBK" w:eastAsia="方正仿宋_GBK"/>
          <w:sz w:val="32"/>
          <w:szCs w:val="32"/>
          <w:lang w:val="en-US" w:eastAsia="zh-CN"/>
        </w:rPr>
        <w:t xml:space="preserve">    </w:t>
      </w:r>
      <w:r>
        <w:rPr>
          <w:rFonts w:hint="eastAsia" w:ascii="方正黑体_GBK" w:hAnsi="方正黑体_GBK" w:eastAsia="方正黑体_GBK" w:cs="方正黑体_GBK"/>
          <w:b w:val="0"/>
          <w:bCs/>
          <w:sz w:val="32"/>
          <w:szCs w:val="32"/>
        </w:rPr>
        <w:t>四、继续教育条件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仿宋_GBK" w:eastAsia="方正仿宋_GBK"/>
          <w:sz w:val="32"/>
          <w:szCs w:val="32"/>
        </w:rPr>
      </w:pPr>
      <w:r>
        <w:rPr>
          <w:rFonts w:hint="eastAsia" w:ascii="方正仿宋_GBK" w:eastAsia="方正仿宋_GBK"/>
          <w:sz w:val="32"/>
          <w:szCs w:val="32"/>
        </w:rPr>
        <w:t>按照《重庆市专业技术人员继续教育条例》有关要求执行。</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方正黑体_GBK" w:hAnsi="方正黑体_GBK" w:eastAsia="方正黑体_GBK" w:cs="方正黑体_GBK"/>
          <w:color w:val="auto"/>
          <w:sz w:val="32"/>
          <w:szCs w:val="32"/>
          <w:u w:val="single"/>
        </w:rPr>
      </w:pPr>
      <w:r>
        <w:rPr>
          <w:rFonts w:hint="eastAsia" w:ascii="方正黑体_GBK" w:hAnsi="方正黑体_GBK" w:eastAsia="方正黑体_GBK" w:cs="方正黑体_GBK"/>
          <w:b/>
          <w:color w:val="auto"/>
          <w:sz w:val="32"/>
          <w:szCs w:val="32"/>
          <w:lang w:eastAsia="zh-CN"/>
        </w:rPr>
        <w:t>五</w:t>
      </w:r>
      <w:r>
        <w:rPr>
          <w:rFonts w:hint="eastAsia" w:ascii="方正黑体_GBK" w:hAnsi="方正黑体_GBK" w:eastAsia="方正黑体_GBK" w:cs="方正黑体_GBK"/>
          <w:b/>
          <w:color w:val="auto"/>
          <w:sz w:val="32"/>
          <w:szCs w:val="32"/>
        </w:rPr>
        <w:t>、</w:t>
      </w:r>
      <w:r>
        <w:rPr>
          <w:rFonts w:hint="eastAsia" w:ascii="方正黑体_GBK" w:hAnsi="方正黑体_GBK" w:eastAsia="方正黑体_GBK" w:cs="方正黑体_GBK"/>
          <w:color w:val="auto"/>
          <w:sz w:val="32"/>
          <w:szCs w:val="32"/>
          <w:u w:val="single"/>
        </w:rPr>
        <w:t>身体条件</w:t>
      </w:r>
    </w:p>
    <w:p>
      <w:pPr>
        <w:keepNext w:val="0"/>
        <w:keepLines w:val="0"/>
        <w:pageBreakBefore w:val="0"/>
        <w:widowControl w:val="0"/>
        <w:kinsoku/>
        <w:wordWrap/>
        <w:overflowPunct/>
        <w:topLinePunct w:val="0"/>
        <w:autoSpaceDE/>
        <w:autoSpaceDN/>
        <w:bidi w:val="0"/>
        <w:adjustRightInd/>
        <w:snapToGrid/>
        <w:spacing w:line="600" w:lineRule="exact"/>
        <w:ind w:left="638" w:leftChars="304" w:firstLine="0" w:firstLineChars="0"/>
        <w:textAlignment w:val="auto"/>
        <w:rPr>
          <w:rFonts w:hint="eastAsia" w:ascii="方正黑体_GBK" w:hAnsi="方正黑体_GBK" w:eastAsia="方正黑体_GBK" w:cs="方正黑体_GBK"/>
          <w:sz w:val="32"/>
          <w:szCs w:val="32"/>
        </w:rPr>
      </w:pPr>
      <w:r>
        <w:rPr>
          <w:rFonts w:hint="eastAsia" w:ascii="方正仿宋_GBK" w:eastAsia="方正仿宋_GBK"/>
          <w:color w:val="FF0000"/>
          <w:sz w:val="32"/>
          <w:szCs w:val="32"/>
          <w:u w:val="single"/>
        </w:rPr>
        <w:t>身心健康，能全面履行岗位职责</w:t>
      </w:r>
      <w:r>
        <w:rPr>
          <w:rFonts w:hint="eastAsia" w:ascii="方正仿宋_GBK" w:eastAsia="方正仿宋_GBK"/>
          <w:sz w:val="32"/>
          <w:szCs w:val="32"/>
        </w:rPr>
        <w:t>。</w:t>
      </w:r>
      <w:r>
        <w:rPr>
          <w:rFonts w:hint="eastAsia" w:ascii="方正仿宋_GBK" w:eastAsia="方正仿宋_GBK"/>
          <w:sz w:val="32"/>
          <w:szCs w:val="32"/>
        </w:rPr>
        <w:cr/>
      </w:r>
      <w:r>
        <w:rPr>
          <w:rFonts w:hint="eastAsia" w:ascii="方正黑体_GBK" w:hAnsi="方正黑体_GBK" w:eastAsia="方正黑体_GBK" w:cs="方正黑体_GBK"/>
          <w:b/>
          <w:sz w:val="32"/>
          <w:szCs w:val="32"/>
          <w:lang w:eastAsia="zh-CN"/>
        </w:rPr>
        <w:t>六</w:t>
      </w:r>
      <w:r>
        <w:rPr>
          <w:rFonts w:hint="eastAsia" w:ascii="方正黑体_GBK" w:hAnsi="方正黑体_GBK" w:eastAsia="方正黑体_GBK" w:cs="方正黑体_GBK"/>
          <w:b/>
          <w:sz w:val="32"/>
          <w:szCs w:val="32"/>
        </w:rPr>
        <w:t>、学术条件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仿宋_GBK" w:eastAsia="方正仿宋_GBK"/>
          <w:color w:val="FF0000"/>
          <w:sz w:val="32"/>
          <w:szCs w:val="32"/>
          <w:u w:val="single"/>
        </w:rPr>
      </w:pPr>
      <w:r>
        <w:rPr>
          <w:rFonts w:hint="eastAsia" w:ascii="方正仿宋_GBK" w:eastAsia="方正仿宋_GBK"/>
          <w:color w:val="FF0000"/>
          <w:sz w:val="32"/>
          <w:szCs w:val="32"/>
          <w:u w:val="single"/>
        </w:rPr>
        <w:t>任现职以来，申报人应同时满足以下业绩条件。</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ascii="方正仿宋_GBK" w:eastAsia="方正仿宋_GBK"/>
          <w:b/>
          <w:sz w:val="32"/>
          <w:szCs w:val="32"/>
        </w:rPr>
      </w:pPr>
      <w:r>
        <w:rPr>
          <w:rFonts w:hint="eastAsia" w:ascii="方正仿宋_GBK" w:eastAsia="方正仿宋_GBK"/>
          <w:b/>
          <w:sz w:val="32"/>
          <w:szCs w:val="32"/>
        </w:rPr>
        <w:t>（一）普通本科教育</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仿宋_GBK" w:eastAsia="方正仿宋_GBK"/>
          <w:sz w:val="32"/>
          <w:szCs w:val="32"/>
        </w:rPr>
      </w:pPr>
      <w:r>
        <w:rPr>
          <w:rFonts w:hint="eastAsia" w:ascii="方正仿宋_GBK" w:eastAsia="方正仿宋_GBK"/>
          <w:sz w:val="32"/>
          <w:szCs w:val="32"/>
        </w:rPr>
        <w:t>1.研究员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仿宋_GBK" w:eastAsia="方正仿宋_GBK"/>
          <w:color w:val="FF0000"/>
          <w:sz w:val="32"/>
          <w:szCs w:val="32"/>
          <w:u w:val="single"/>
        </w:rPr>
      </w:pPr>
      <w:r>
        <w:rPr>
          <w:rFonts w:hint="eastAsia" w:ascii="方正仿宋_GBK" w:eastAsia="方正仿宋_GBK"/>
          <w:sz w:val="32"/>
          <w:szCs w:val="32"/>
        </w:rPr>
        <w:t>具备稳定的研究方向，研究能力强，学术水平高，并取得创新性研究成果。</w:t>
      </w:r>
      <w:r>
        <w:rPr>
          <w:rFonts w:hint="eastAsia" w:ascii="方正仿宋_GBK" w:eastAsia="方正仿宋_GBK"/>
          <w:color w:val="FF0000"/>
          <w:sz w:val="32"/>
          <w:szCs w:val="32"/>
          <w:u w:val="single"/>
        </w:rPr>
        <w:t>还应</w:t>
      </w:r>
      <w:r>
        <w:rPr>
          <w:rFonts w:hint="eastAsia" w:ascii="方正仿宋_GBK" w:eastAsia="方正仿宋_GBK"/>
          <w:sz w:val="32"/>
          <w:szCs w:val="32"/>
        </w:rPr>
        <w:t>具备以下</w:t>
      </w:r>
      <w:r>
        <w:rPr>
          <w:rFonts w:hint="eastAsia" w:ascii="方正仿宋_GBK" w:eastAsia="方正仿宋_GBK"/>
          <w:color w:val="FF0000"/>
          <w:sz w:val="32"/>
          <w:szCs w:val="32"/>
          <w:u w:val="single"/>
        </w:rPr>
        <w:t>任意三项业绩</w:t>
      </w:r>
      <w:r>
        <w:rPr>
          <w:rFonts w:hint="eastAsia" w:ascii="方正仿宋_GBK" w:eastAsia="方正仿宋_GBK"/>
          <w:sz w:val="32"/>
          <w:szCs w:val="32"/>
        </w:rPr>
        <w:t>条件：①</w:t>
      </w:r>
      <w:r>
        <w:rPr>
          <w:rFonts w:hint="eastAsia" w:ascii="方正仿宋_GBK" w:eastAsia="方正仿宋_GBK"/>
          <w:color w:val="FF0000"/>
          <w:sz w:val="32"/>
          <w:szCs w:val="32"/>
          <w:u w:val="single"/>
        </w:rPr>
        <w:t>学术论文。</w:t>
      </w:r>
      <w:r>
        <w:rPr>
          <w:rFonts w:hint="eastAsia" w:ascii="方正仿宋_GBK" w:eastAsia="方正仿宋_GBK"/>
          <w:sz w:val="32"/>
          <w:szCs w:val="32"/>
        </w:rPr>
        <w:t>第一作者或通讯作者</w:t>
      </w:r>
      <w:r>
        <w:rPr>
          <w:rFonts w:hint="eastAsia" w:ascii="方正仿宋_GBK" w:eastAsia="方正仿宋_GBK"/>
          <w:color w:val="FF0000"/>
          <w:sz w:val="32"/>
          <w:szCs w:val="32"/>
          <w:u w:val="single"/>
        </w:rPr>
        <w:t>在申报学科权威期刊上</w:t>
      </w:r>
      <w:r>
        <w:rPr>
          <w:rFonts w:hint="eastAsia" w:ascii="方正仿宋_GBK" w:eastAsia="方正仿宋_GBK"/>
          <w:sz w:val="32"/>
          <w:szCs w:val="32"/>
        </w:rPr>
        <w:t>公开发表学术论文，或者</w:t>
      </w:r>
      <w:r>
        <w:rPr>
          <w:rFonts w:hint="eastAsia" w:ascii="方正仿宋_GBK" w:eastAsia="方正仿宋_GBK"/>
          <w:color w:val="FF0000"/>
          <w:sz w:val="32"/>
          <w:szCs w:val="32"/>
          <w:u w:val="single"/>
        </w:rPr>
        <w:t>1篇为SCI 一区检索期刊论文，或ESI 高被引论文，或SCI 二区 top 论文，或IEEE 系列EI期刊论文。</w:t>
      </w:r>
      <w:r>
        <w:rPr>
          <w:rFonts w:hint="eastAsia" w:ascii="方正仿宋_GBK" w:eastAsia="方正仿宋_GBK"/>
          <w:sz w:val="32"/>
          <w:szCs w:val="32"/>
        </w:rPr>
        <w:t>②</w:t>
      </w:r>
      <w:r>
        <w:rPr>
          <w:rFonts w:hint="eastAsia" w:ascii="方正仿宋_GBK" w:eastAsia="方正仿宋_GBK"/>
          <w:color w:val="FF0000"/>
          <w:sz w:val="32"/>
          <w:szCs w:val="32"/>
          <w:u w:val="single"/>
        </w:rPr>
        <w:t>学术著作</w:t>
      </w:r>
      <w:r>
        <w:rPr>
          <w:rFonts w:hint="eastAsia" w:ascii="方正仿宋_GBK" w:eastAsia="方正仿宋_GBK"/>
          <w:sz w:val="32"/>
          <w:szCs w:val="32"/>
        </w:rPr>
        <w:t>。公开出版学术著作</w:t>
      </w:r>
      <w:r>
        <w:rPr>
          <w:rFonts w:hint="eastAsia" w:ascii="方正仿宋_GBK" w:eastAsia="方正仿宋_GBK"/>
          <w:color w:val="FF0000"/>
          <w:sz w:val="32"/>
          <w:szCs w:val="32"/>
          <w:u w:val="single"/>
        </w:rPr>
        <w:t>（含译著）</w:t>
      </w:r>
      <w:r>
        <w:rPr>
          <w:rFonts w:hint="eastAsia" w:ascii="方正仿宋_GBK" w:eastAsia="方正仿宋_GBK"/>
          <w:sz w:val="32"/>
          <w:szCs w:val="32"/>
        </w:rPr>
        <w:t>1部（独著或作为第一作者出版，且本人执笔不少于20万字）。③</w:t>
      </w:r>
      <w:r>
        <w:rPr>
          <w:rFonts w:hint="eastAsia" w:ascii="方正仿宋_GBK" w:eastAsia="方正仿宋_GBK"/>
          <w:color w:val="FF0000"/>
          <w:sz w:val="32"/>
          <w:szCs w:val="32"/>
          <w:u w:val="single"/>
        </w:rPr>
        <w:t>科研项目</w:t>
      </w:r>
      <w:r>
        <w:rPr>
          <w:rFonts w:hint="eastAsia" w:ascii="方正仿宋_GBK" w:eastAsia="方正仿宋_GBK"/>
          <w:sz w:val="32"/>
          <w:szCs w:val="32"/>
        </w:rPr>
        <w:t>。主持</w:t>
      </w:r>
      <w:r>
        <w:rPr>
          <w:rFonts w:hint="eastAsia" w:ascii="方正仿宋_GBK" w:eastAsia="方正仿宋_GBK"/>
          <w:color w:val="FF0000"/>
          <w:sz w:val="32"/>
          <w:szCs w:val="32"/>
          <w:u w:val="single"/>
        </w:rPr>
        <w:t xml:space="preserve"> 1项</w:t>
      </w:r>
      <w:r>
        <w:rPr>
          <w:rFonts w:hint="eastAsia" w:ascii="方正仿宋_GBK" w:eastAsia="方正仿宋_GBK"/>
          <w:sz w:val="32"/>
          <w:szCs w:val="32"/>
        </w:rPr>
        <w:t>国家级科研项目，</w:t>
      </w:r>
      <w:r>
        <w:rPr>
          <w:rFonts w:hint="eastAsia" w:ascii="方正仿宋_GBK" w:eastAsia="方正仿宋_GBK"/>
          <w:color w:val="FF0000"/>
          <w:sz w:val="32"/>
          <w:szCs w:val="32"/>
          <w:u w:val="single"/>
        </w:rPr>
        <w:t>或主持1项</w:t>
      </w:r>
      <w:r>
        <w:rPr>
          <w:rFonts w:hint="eastAsia" w:ascii="方正仿宋_GBK" w:eastAsia="方正仿宋_GBK"/>
          <w:sz w:val="32"/>
          <w:szCs w:val="32"/>
        </w:rPr>
        <w:t>省部级</w:t>
      </w:r>
      <w:r>
        <w:rPr>
          <w:rFonts w:hint="eastAsia" w:ascii="方正仿宋_GBK" w:eastAsia="方正仿宋_GBK"/>
          <w:color w:val="FF0000"/>
          <w:sz w:val="32"/>
          <w:szCs w:val="32"/>
          <w:u w:val="single"/>
        </w:rPr>
        <w:t>重点（重大）</w:t>
      </w:r>
      <w:r>
        <w:rPr>
          <w:rFonts w:hint="eastAsia" w:ascii="方正仿宋_GBK" w:eastAsia="方正仿宋_GBK"/>
          <w:sz w:val="32"/>
          <w:szCs w:val="32"/>
        </w:rPr>
        <w:t>科研项目，</w:t>
      </w:r>
      <w:r>
        <w:rPr>
          <w:rFonts w:hint="eastAsia" w:ascii="方正仿宋_GBK" w:eastAsia="方正仿宋_GBK"/>
          <w:color w:val="FF0000"/>
          <w:sz w:val="32"/>
          <w:szCs w:val="32"/>
          <w:u w:val="single"/>
        </w:rPr>
        <w:t>或主持的</w:t>
      </w:r>
      <w:r>
        <w:rPr>
          <w:rFonts w:hint="eastAsia" w:ascii="方正仿宋_GBK" w:eastAsia="方正仿宋_GBK"/>
          <w:sz w:val="32"/>
          <w:szCs w:val="32"/>
        </w:rPr>
        <w:t>科研项目</w:t>
      </w:r>
      <w:r>
        <w:rPr>
          <w:rFonts w:hint="eastAsia" w:ascii="方正仿宋_GBK" w:eastAsia="方正仿宋_GBK"/>
          <w:color w:val="FF0000"/>
          <w:sz w:val="32"/>
          <w:szCs w:val="32"/>
          <w:u w:val="single"/>
        </w:rPr>
        <w:t>累计到账经费</w:t>
      </w:r>
      <w:r>
        <w:rPr>
          <w:rFonts w:hint="eastAsia" w:ascii="方正仿宋_GBK" w:eastAsia="方正仿宋_GBK"/>
          <w:sz w:val="32"/>
          <w:szCs w:val="32"/>
        </w:rPr>
        <w:t>达到200万元。</w:t>
      </w:r>
      <w:r>
        <w:rPr>
          <w:rFonts w:hint="eastAsia" w:ascii="方正仿宋_GBK" w:eastAsia="方正仿宋_GBK"/>
          <w:color w:val="FF0000"/>
          <w:sz w:val="32"/>
          <w:szCs w:val="32"/>
          <w:u w:val="single"/>
        </w:rPr>
        <w:t>④专利标准。第一完成人获得与申报学科相关的国家或国际授权发明专利1项，或主持编制已出版发行与申报学科相关的国家或国际标准1项，或主持编制已发布与申报学科相关的行业标准2项。⑤成果获奖。获国家级教学（科研）成果奖 1项（特等奖或一等奖获得者、二等奖排前 7、三等奖排前 5），</w:t>
      </w:r>
      <w:r>
        <w:rPr>
          <w:rFonts w:hint="eastAsia" w:ascii="方正仿宋_GBK" w:eastAsia="方正仿宋_GBK"/>
          <w:sz w:val="32"/>
          <w:szCs w:val="32"/>
        </w:rPr>
        <w:t>或省部级</w:t>
      </w:r>
      <w:r>
        <w:rPr>
          <w:rFonts w:hint="eastAsia" w:ascii="方正仿宋_GBK" w:eastAsia="方正仿宋_GBK"/>
          <w:color w:val="FF0000"/>
          <w:sz w:val="32"/>
          <w:szCs w:val="32"/>
          <w:u w:val="single"/>
        </w:rPr>
        <w:t>教学（科研）</w:t>
      </w:r>
      <w:r>
        <w:rPr>
          <w:rFonts w:hint="eastAsia" w:ascii="方正仿宋_GBK" w:eastAsia="方正仿宋_GBK"/>
          <w:sz w:val="32"/>
          <w:szCs w:val="32"/>
        </w:rPr>
        <w:t>成果奖1项</w:t>
      </w:r>
      <w:r>
        <w:rPr>
          <w:rFonts w:hint="eastAsia" w:ascii="方正仿宋_GBK" w:eastAsia="方正仿宋_GBK"/>
          <w:color w:val="FF0000"/>
          <w:sz w:val="32"/>
          <w:szCs w:val="32"/>
          <w:u w:val="single"/>
        </w:rPr>
        <w:t>（特等奖排前 7、一等奖排前 5、二等奖排前 3、三等奖第 1）。⑥成果转化。科研成果转化个人现金收益学校到账经费达到 20 万元；或以技术入股企业、科研成果作价入股企业形成的股权价值达到 100 万元。⑦成果应用。掌握本专业领域的关键技术，（排前 3）研制开发出具有较为完善知识产权体系且具有重要价值的新材料、核心零部件、样机/原型机、系统等。⑧决策咨询。主持撰写的决策咨询报告被国家领导人签批或被省部级以上政府或国家部委采纳并</w:t>
      </w:r>
      <w:r>
        <w:rPr>
          <w:rFonts w:hint="eastAsia" w:ascii="方正仿宋_GBK" w:eastAsia="方正仿宋_GBK"/>
          <w:sz w:val="32"/>
          <w:szCs w:val="32"/>
        </w:rPr>
        <w:t>推广应用。</w:t>
      </w:r>
      <w:r>
        <w:rPr>
          <w:rFonts w:hint="eastAsia" w:ascii="方正仿宋_GBK" w:eastAsia="方正仿宋_GBK"/>
          <w:color w:val="FF0000"/>
          <w:sz w:val="32"/>
          <w:szCs w:val="32"/>
          <w:u w:val="single"/>
        </w:rPr>
        <w:t>⑨教育教学改革。主持并完成（指结题，下同）1项省部级重大（重点）或国家级教育教学改革项目。</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方正仿宋_GBK" w:eastAsia="方正仿宋_GBK"/>
          <w:sz w:val="32"/>
          <w:szCs w:val="32"/>
        </w:rPr>
      </w:pPr>
      <w:r>
        <w:rPr>
          <w:rFonts w:hint="eastAsia" w:ascii="方正仿宋_GBK" w:eastAsia="方正仿宋_GBK"/>
          <w:sz w:val="32"/>
          <w:szCs w:val="32"/>
        </w:rPr>
        <w:t>2.副研究员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仿宋_GBK" w:eastAsia="方正仿宋_GBK"/>
          <w:sz w:val="32"/>
          <w:szCs w:val="32"/>
        </w:rPr>
      </w:pPr>
      <w:r>
        <w:rPr>
          <w:rFonts w:hint="eastAsia" w:ascii="方正仿宋_GBK" w:eastAsia="方正仿宋_GBK"/>
          <w:sz w:val="32"/>
          <w:szCs w:val="32"/>
        </w:rPr>
        <w:t>应具备稳定的研究方向，研究能力较强，学术水平较高，并取得一定创新性研究成果。</w:t>
      </w:r>
      <w:r>
        <w:rPr>
          <w:rFonts w:hint="eastAsia" w:ascii="方正仿宋_GBK" w:eastAsia="方正仿宋_GBK"/>
          <w:color w:val="FF0000"/>
          <w:sz w:val="32"/>
          <w:szCs w:val="32"/>
          <w:u w:val="single"/>
        </w:rPr>
        <w:t>还</w:t>
      </w:r>
      <w:r>
        <w:rPr>
          <w:rFonts w:hint="eastAsia" w:ascii="方正仿宋_GBK" w:eastAsia="方正仿宋_GBK"/>
          <w:sz w:val="32"/>
          <w:szCs w:val="32"/>
        </w:rPr>
        <w:t>应具备以下</w:t>
      </w:r>
      <w:r>
        <w:rPr>
          <w:rFonts w:hint="eastAsia" w:ascii="方正仿宋_GBK" w:eastAsia="方正仿宋_GBK"/>
          <w:color w:val="FF0000"/>
          <w:sz w:val="32"/>
          <w:szCs w:val="32"/>
          <w:u w:val="single"/>
        </w:rPr>
        <w:t>任意三项</w:t>
      </w:r>
      <w:r>
        <w:rPr>
          <w:rFonts w:hint="eastAsia" w:ascii="方正仿宋_GBK" w:eastAsia="方正仿宋_GBK"/>
          <w:sz w:val="32"/>
          <w:szCs w:val="32"/>
        </w:rPr>
        <w:t>业绩条件：①</w:t>
      </w:r>
      <w:r>
        <w:rPr>
          <w:rFonts w:hint="eastAsia" w:ascii="方正仿宋_GBK" w:eastAsia="方正仿宋_GBK"/>
          <w:color w:val="FF0000"/>
          <w:sz w:val="32"/>
          <w:szCs w:val="32"/>
          <w:u w:val="single"/>
        </w:rPr>
        <w:t>学术论文。</w:t>
      </w:r>
      <w:r>
        <w:rPr>
          <w:rFonts w:hint="eastAsia" w:ascii="方正仿宋_GBK" w:eastAsia="方正仿宋_GBK"/>
          <w:sz w:val="32"/>
          <w:szCs w:val="32"/>
        </w:rPr>
        <w:t>作为第一作者或通讯作者公开发表学术论文，其中</w:t>
      </w:r>
      <w:r>
        <w:rPr>
          <w:rFonts w:hint="eastAsia" w:ascii="方正仿宋_GBK" w:eastAsia="方正仿宋_GBK"/>
          <w:color w:val="FF0000"/>
          <w:sz w:val="32"/>
          <w:szCs w:val="32"/>
          <w:u w:val="single"/>
        </w:rPr>
        <w:t>1</w:t>
      </w:r>
      <w:r>
        <w:rPr>
          <w:rFonts w:hint="eastAsia" w:ascii="方正仿宋_GBK" w:eastAsia="方正仿宋_GBK"/>
          <w:sz w:val="32"/>
          <w:szCs w:val="32"/>
        </w:rPr>
        <w:t>篇</w:t>
      </w:r>
      <w:r>
        <w:rPr>
          <w:rFonts w:hint="eastAsia" w:ascii="方正仿宋_GBK" w:eastAsia="方正仿宋_GBK"/>
          <w:color w:val="FF0000"/>
          <w:sz w:val="32"/>
          <w:szCs w:val="32"/>
          <w:u w:val="single"/>
        </w:rPr>
        <w:t>为</w:t>
      </w:r>
      <w:r>
        <w:rPr>
          <w:rFonts w:hint="eastAsia" w:ascii="方正仿宋_GBK" w:eastAsia="方正仿宋_GBK"/>
          <w:sz w:val="32"/>
          <w:szCs w:val="32"/>
        </w:rPr>
        <w:t>SCI</w:t>
      </w:r>
      <w:r>
        <w:rPr>
          <w:rFonts w:hint="eastAsia" w:ascii="方正仿宋_GBK" w:eastAsia="方正仿宋_GBK"/>
          <w:color w:val="FF0000"/>
          <w:sz w:val="32"/>
          <w:szCs w:val="32"/>
          <w:u w:val="single"/>
        </w:rPr>
        <w:t>或者</w:t>
      </w:r>
      <w:r>
        <w:rPr>
          <w:rFonts w:hint="eastAsia" w:ascii="方正仿宋_GBK" w:eastAsia="方正仿宋_GBK"/>
          <w:sz w:val="32"/>
          <w:szCs w:val="32"/>
        </w:rPr>
        <w:t>EI</w:t>
      </w:r>
      <w:r>
        <w:rPr>
          <w:rFonts w:hint="eastAsia" w:ascii="方正仿宋_GBK" w:eastAsia="方正仿宋_GBK"/>
          <w:color w:val="FF0000"/>
          <w:sz w:val="32"/>
          <w:szCs w:val="32"/>
          <w:u w:val="single"/>
        </w:rPr>
        <w:t>期刊论文</w:t>
      </w:r>
      <w:r>
        <w:rPr>
          <w:rFonts w:hint="eastAsia" w:ascii="方正仿宋_GBK" w:eastAsia="方正仿宋_GBK"/>
          <w:sz w:val="32"/>
          <w:szCs w:val="32"/>
        </w:rPr>
        <w:t>。②</w:t>
      </w:r>
      <w:r>
        <w:rPr>
          <w:rFonts w:hint="eastAsia" w:ascii="方正仿宋_GBK" w:eastAsia="方正仿宋_GBK"/>
          <w:color w:val="FF0000"/>
          <w:sz w:val="32"/>
          <w:szCs w:val="32"/>
          <w:u w:val="single"/>
        </w:rPr>
        <w:t>学术著作。</w:t>
      </w:r>
      <w:r>
        <w:rPr>
          <w:rFonts w:hint="eastAsia" w:ascii="方正仿宋_GBK" w:eastAsia="方正仿宋_GBK"/>
          <w:sz w:val="32"/>
          <w:szCs w:val="32"/>
        </w:rPr>
        <w:t>公开出版学术著作</w:t>
      </w:r>
      <w:r>
        <w:rPr>
          <w:rFonts w:hint="eastAsia" w:ascii="方正仿宋_GBK" w:eastAsia="方正仿宋_GBK"/>
          <w:color w:val="FF0000"/>
          <w:sz w:val="32"/>
          <w:szCs w:val="32"/>
          <w:u w:val="single"/>
        </w:rPr>
        <w:t>（含译著）或国家规划教材</w:t>
      </w:r>
      <w:r>
        <w:rPr>
          <w:rFonts w:hint="eastAsia" w:ascii="方正仿宋_GBK" w:eastAsia="方正仿宋_GBK"/>
          <w:sz w:val="32"/>
          <w:szCs w:val="32"/>
        </w:rPr>
        <w:t>1部（独著或</w:t>
      </w:r>
      <w:r>
        <w:rPr>
          <w:rFonts w:hint="eastAsia" w:ascii="方正仿宋_GBK" w:eastAsia="方正仿宋_GBK"/>
          <w:color w:val="FF0000"/>
          <w:sz w:val="32"/>
          <w:szCs w:val="32"/>
          <w:u w:val="single"/>
        </w:rPr>
        <w:t>编著</w:t>
      </w:r>
      <w:r>
        <w:rPr>
          <w:rFonts w:hint="eastAsia" w:ascii="方正仿宋_GBK" w:eastAsia="方正仿宋_GBK"/>
          <w:sz w:val="32"/>
          <w:szCs w:val="32"/>
        </w:rPr>
        <w:t>、且本人执笔不少于15万字）。</w:t>
      </w:r>
      <w:r>
        <w:rPr>
          <w:rFonts w:hint="eastAsia" w:ascii="方正仿宋_GBK" w:eastAsia="方正仿宋_GBK"/>
          <w:color w:val="FF0000"/>
          <w:sz w:val="32"/>
          <w:szCs w:val="32"/>
          <w:u w:val="single"/>
        </w:rPr>
        <w:t>③科研项目</w:t>
      </w:r>
      <w:r>
        <w:rPr>
          <w:rFonts w:hint="eastAsia" w:ascii="方正仿宋_GBK" w:eastAsia="方正仿宋_GBK"/>
          <w:sz w:val="32"/>
          <w:szCs w:val="32"/>
        </w:rPr>
        <w:t>。主持</w:t>
      </w:r>
      <w:r>
        <w:rPr>
          <w:rFonts w:hint="eastAsia" w:ascii="方正仿宋_GBK" w:eastAsia="方正仿宋_GBK"/>
          <w:color w:val="FF0000"/>
          <w:sz w:val="32"/>
          <w:szCs w:val="32"/>
          <w:u w:val="single"/>
        </w:rPr>
        <w:t xml:space="preserve"> 1 项</w:t>
      </w:r>
      <w:r>
        <w:rPr>
          <w:rFonts w:hint="eastAsia" w:ascii="方正仿宋_GBK" w:eastAsia="方正仿宋_GBK"/>
          <w:sz w:val="32"/>
          <w:szCs w:val="32"/>
        </w:rPr>
        <w:t>省部级</w:t>
      </w:r>
      <w:r>
        <w:rPr>
          <w:rFonts w:hint="eastAsia" w:ascii="方正仿宋_GBK" w:eastAsia="方正仿宋_GBK"/>
          <w:color w:val="FF0000"/>
          <w:sz w:val="32"/>
          <w:szCs w:val="32"/>
          <w:u w:val="single"/>
        </w:rPr>
        <w:t>及以上</w:t>
      </w:r>
      <w:r>
        <w:rPr>
          <w:rFonts w:hint="eastAsia" w:ascii="方正仿宋_GBK" w:eastAsia="方正仿宋_GBK"/>
          <w:sz w:val="32"/>
          <w:szCs w:val="32"/>
        </w:rPr>
        <w:t>科研项目；</w:t>
      </w:r>
      <w:r>
        <w:rPr>
          <w:rFonts w:hint="eastAsia" w:ascii="方正仿宋_GBK" w:eastAsia="方正仿宋_GBK"/>
          <w:color w:val="FF0000"/>
          <w:sz w:val="32"/>
          <w:szCs w:val="32"/>
          <w:u w:val="single"/>
        </w:rPr>
        <w:t>或主持的</w:t>
      </w:r>
      <w:r>
        <w:rPr>
          <w:rFonts w:hint="eastAsia" w:ascii="方正仿宋_GBK" w:eastAsia="方正仿宋_GBK"/>
          <w:sz w:val="32"/>
          <w:szCs w:val="32"/>
        </w:rPr>
        <w:t>科研项目</w:t>
      </w:r>
      <w:r>
        <w:rPr>
          <w:rFonts w:hint="eastAsia" w:ascii="方正仿宋_GBK" w:eastAsia="方正仿宋_GBK"/>
          <w:color w:val="FF0000"/>
          <w:sz w:val="32"/>
          <w:szCs w:val="32"/>
          <w:u w:val="single"/>
        </w:rPr>
        <w:t>累计</w:t>
      </w:r>
      <w:r>
        <w:rPr>
          <w:rFonts w:hint="eastAsia" w:ascii="方正仿宋_GBK" w:eastAsia="方正仿宋_GBK"/>
          <w:sz w:val="32"/>
          <w:szCs w:val="32"/>
        </w:rPr>
        <w:t>到账经费</w:t>
      </w:r>
      <w:r>
        <w:rPr>
          <w:rFonts w:hint="eastAsia" w:ascii="方正仿宋_GBK" w:eastAsia="方正仿宋_GBK"/>
          <w:color w:val="FF0000"/>
          <w:sz w:val="32"/>
          <w:szCs w:val="32"/>
          <w:u w:val="single"/>
        </w:rPr>
        <w:t>达到120 万元</w:t>
      </w:r>
      <w:r>
        <w:rPr>
          <w:rFonts w:hint="eastAsia" w:ascii="方正仿宋_GBK" w:eastAsia="方正仿宋_GBK"/>
          <w:sz w:val="32"/>
          <w:szCs w:val="32"/>
        </w:rPr>
        <w:t>。</w:t>
      </w:r>
      <w:r>
        <w:rPr>
          <w:rFonts w:hint="eastAsia" w:ascii="方正仿宋_GBK" w:eastAsia="方正仿宋_GBK"/>
          <w:color w:val="FF0000"/>
          <w:sz w:val="32"/>
          <w:szCs w:val="32"/>
          <w:u w:val="single"/>
        </w:rPr>
        <w:t>④专利标准。作为主要完成人（排前3），获得与申报学科相关的国家或国际授权发明专利1项，或作为主要参与人（排前3）参加编制已出版发行与申报学科相关的国家或国际标准1项；或主持编制已颁布实施与申报学科相关的行业标准1项。⑤成果获奖。获国家级教学</w:t>
      </w:r>
      <w:r>
        <w:rPr>
          <w:rFonts w:hint="eastAsia" w:ascii="方正仿宋_GBK" w:eastAsia="方正仿宋_GBK"/>
          <w:sz w:val="32"/>
          <w:szCs w:val="32"/>
        </w:rPr>
        <w:t>（科研）成果奖 1 项；</w:t>
      </w:r>
      <w:r>
        <w:rPr>
          <w:rFonts w:hint="eastAsia" w:ascii="方正仿宋_GBK" w:eastAsia="方正仿宋_GBK"/>
          <w:color w:val="FF0000"/>
          <w:sz w:val="32"/>
          <w:szCs w:val="32"/>
          <w:u w:val="single"/>
        </w:rPr>
        <w:t>或</w:t>
      </w:r>
      <w:r>
        <w:rPr>
          <w:rFonts w:hint="eastAsia" w:ascii="方正仿宋_GBK" w:eastAsia="方正仿宋_GBK"/>
          <w:sz w:val="32"/>
          <w:szCs w:val="32"/>
        </w:rPr>
        <w:t>省</w:t>
      </w:r>
      <w:r>
        <w:rPr>
          <w:rFonts w:hint="eastAsia" w:ascii="方正仿宋_GBK" w:eastAsia="方正仿宋_GBK"/>
          <w:color w:val="FF0000"/>
          <w:sz w:val="32"/>
          <w:szCs w:val="32"/>
          <w:u w:val="single"/>
        </w:rPr>
        <w:t>部</w:t>
      </w:r>
      <w:r>
        <w:rPr>
          <w:rFonts w:hint="eastAsia" w:ascii="方正仿宋_GBK" w:eastAsia="方正仿宋_GBK"/>
          <w:sz w:val="32"/>
          <w:szCs w:val="32"/>
        </w:rPr>
        <w:t>级</w:t>
      </w:r>
      <w:r>
        <w:rPr>
          <w:rFonts w:hint="eastAsia" w:ascii="方正仿宋_GBK" w:eastAsia="方正仿宋_GBK"/>
          <w:color w:val="FF0000"/>
          <w:sz w:val="32"/>
          <w:szCs w:val="32"/>
          <w:u w:val="single"/>
        </w:rPr>
        <w:t>教学</w:t>
      </w:r>
      <w:r>
        <w:rPr>
          <w:rFonts w:hint="eastAsia" w:ascii="方正仿宋_GBK" w:eastAsia="方正仿宋_GBK"/>
          <w:sz w:val="32"/>
          <w:szCs w:val="32"/>
        </w:rPr>
        <w:t>（科研）成果奖</w:t>
      </w:r>
      <w:r>
        <w:rPr>
          <w:rFonts w:hint="eastAsia" w:ascii="方正仿宋_GBK" w:eastAsia="方正仿宋_GBK"/>
          <w:color w:val="FF0000"/>
          <w:sz w:val="32"/>
          <w:szCs w:val="32"/>
          <w:u w:val="single"/>
        </w:rPr>
        <w:t xml:space="preserve"> 1</w:t>
      </w:r>
      <w:r>
        <w:rPr>
          <w:rFonts w:hint="eastAsia" w:ascii="方正仿宋_GBK" w:eastAsia="方正仿宋_GBK"/>
          <w:sz w:val="32"/>
          <w:szCs w:val="32"/>
        </w:rPr>
        <w:t xml:space="preserve"> 项</w:t>
      </w:r>
      <w:r>
        <w:rPr>
          <w:rFonts w:hint="eastAsia" w:ascii="方正仿宋_GBK" w:eastAsia="方正仿宋_GBK"/>
          <w:color w:val="FF0000"/>
          <w:sz w:val="32"/>
          <w:szCs w:val="32"/>
          <w:u w:val="single"/>
        </w:rPr>
        <w:t>（特等奖获得者、一等奖排前 7，二等奖排前 5，三等奖排前 3）；或地厅级教学（科研）成果一等奖 1 项（排前 2）。⑥成果转化。科研成果转化现金收益学校到账经费达到 5 万元；或以技术入股企业，科研成果作价入股企业形成的股权价值达到 30 万。⑦成果应用。作为主研人员（排前 5）研制开发出具有较为完善的创新知识产权体系且具有重要价值的新材料、核心零部件、样机/原型机、系统等。⑧ 决策咨询。作为主要参与人员（排前 2）的决策咨询报告被国家领导人签批或被省部级以上政府或国家部委采纳并推广应用。⑨教育教学改革。主持并完成1项省部级及以上教育教学改革项目。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仿宋_GBK" w:eastAsia="方正仿宋_GBK"/>
          <w:sz w:val="32"/>
          <w:szCs w:val="32"/>
        </w:rPr>
      </w:pPr>
      <w:r>
        <w:rPr>
          <w:rFonts w:hint="eastAsia" w:ascii="方正仿宋_GBK" w:eastAsia="方正仿宋_GBK"/>
          <w:sz w:val="32"/>
          <w:szCs w:val="32"/>
        </w:rPr>
        <w:t>3.助理研究员</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方正仿宋_GBK" w:eastAsia="方正仿宋_GBK"/>
          <w:color w:val="FF0000"/>
          <w:sz w:val="32"/>
          <w:szCs w:val="32"/>
          <w:u w:val="single"/>
        </w:rPr>
      </w:pPr>
      <w:r>
        <w:rPr>
          <w:rFonts w:hint="eastAsia" w:ascii="方正仿宋_GBK" w:eastAsia="方正仿宋_GBK"/>
          <w:sz w:val="32"/>
          <w:szCs w:val="32"/>
        </w:rPr>
        <w:t>应初步形成一定的研究方向，具备一定的研究能力和学术水平。</w:t>
      </w:r>
      <w:r>
        <w:rPr>
          <w:rFonts w:hint="eastAsia" w:ascii="方正仿宋_GBK" w:eastAsia="方正仿宋_GBK"/>
          <w:color w:val="FF0000"/>
          <w:sz w:val="32"/>
          <w:szCs w:val="32"/>
          <w:u w:val="single"/>
        </w:rPr>
        <w:t>还</w:t>
      </w:r>
      <w:r>
        <w:rPr>
          <w:rFonts w:hint="eastAsia" w:ascii="方正仿宋_GBK" w:eastAsia="方正仿宋_GBK"/>
          <w:sz w:val="32"/>
          <w:szCs w:val="32"/>
        </w:rPr>
        <w:t>应具备以下</w:t>
      </w:r>
      <w:r>
        <w:rPr>
          <w:rFonts w:hint="eastAsia" w:ascii="方正仿宋_GBK" w:eastAsia="方正仿宋_GBK"/>
          <w:color w:val="FF0000"/>
          <w:sz w:val="32"/>
          <w:szCs w:val="32"/>
          <w:u w:val="single"/>
        </w:rPr>
        <w:t>任意三项</w:t>
      </w:r>
      <w:r>
        <w:rPr>
          <w:rFonts w:hint="eastAsia" w:ascii="方正仿宋_GBK" w:eastAsia="方正仿宋_GBK"/>
          <w:sz w:val="32"/>
          <w:szCs w:val="32"/>
        </w:rPr>
        <w:t>业绩条件：①</w:t>
      </w:r>
      <w:r>
        <w:rPr>
          <w:rFonts w:hint="eastAsia" w:ascii="方正仿宋_GBK" w:eastAsia="方正仿宋_GBK"/>
          <w:color w:val="FF0000"/>
          <w:sz w:val="32"/>
          <w:szCs w:val="32"/>
          <w:u w:val="single"/>
        </w:rPr>
        <w:t>学术论文。</w:t>
      </w:r>
      <w:r>
        <w:rPr>
          <w:rFonts w:hint="eastAsia" w:ascii="方正仿宋_GBK" w:eastAsia="方正仿宋_GBK"/>
          <w:sz w:val="32"/>
          <w:szCs w:val="32"/>
        </w:rPr>
        <w:t>第一作者或通讯作者公开发表</w:t>
      </w:r>
      <w:r>
        <w:rPr>
          <w:rFonts w:hint="eastAsia" w:ascii="方正仿宋_GBK" w:eastAsia="方正仿宋_GBK"/>
          <w:color w:val="FF0000"/>
          <w:sz w:val="32"/>
          <w:szCs w:val="32"/>
          <w:u w:val="single"/>
        </w:rPr>
        <w:t>中文核心期刊论文或SCI、EI、收录期刊论文1</w:t>
      </w:r>
      <w:r>
        <w:rPr>
          <w:rFonts w:hint="eastAsia" w:ascii="方正仿宋_GBK" w:eastAsia="方正仿宋_GBK"/>
          <w:sz w:val="32"/>
          <w:szCs w:val="32"/>
        </w:rPr>
        <w:t>篇。②</w:t>
      </w:r>
      <w:r>
        <w:rPr>
          <w:rFonts w:hint="eastAsia" w:ascii="方正仿宋_GBK" w:eastAsia="方正仿宋_GBK"/>
          <w:color w:val="FF0000"/>
          <w:sz w:val="32"/>
          <w:szCs w:val="32"/>
          <w:u w:val="single"/>
        </w:rPr>
        <w:t>学术著作。参与公开出版学术著作（含译著）或规划教材</w:t>
      </w:r>
      <w:r>
        <w:rPr>
          <w:rFonts w:hint="eastAsia" w:ascii="方正仿宋_GBK" w:eastAsia="方正仿宋_GBK"/>
          <w:sz w:val="32"/>
          <w:szCs w:val="32"/>
        </w:rPr>
        <w:t>1部（本人执笔不少于5万字）。③科研项目。</w:t>
      </w:r>
      <w:r>
        <w:rPr>
          <w:rFonts w:hint="eastAsia" w:ascii="方正仿宋_GBK" w:eastAsia="方正仿宋_GBK"/>
          <w:color w:val="FF0000"/>
          <w:sz w:val="32"/>
          <w:szCs w:val="32"/>
          <w:u w:val="single"/>
        </w:rPr>
        <w:t>参与1</w:t>
      </w:r>
      <w:r>
        <w:rPr>
          <w:rFonts w:hint="eastAsia" w:ascii="方正仿宋_GBK" w:eastAsia="方正仿宋_GBK"/>
          <w:sz w:val="32"/>
          <w:szCs w:val="32"/>
        </w:rPr>
        <w:t>项</w:t>
      </w:r>
      <w:r>
        <w:rPr>
          <w:rFonts w:hint="eastAsia" w:ascii="方正仿宋_GBK" w:eastAsia="方正仿宋_GBK"/>
          <w:color w:val="FF0000"/>
          <w:sz w:val="32"/>
          <w:szCs w:val="32"/>
          <w:u w:val="single"/>
        </w:rPr>
        <w:t>省部级及以上科研项目。④专利标准。作为主要完成人（排前5）获得与申报学科相关的国家或国际授权发明专利1项，或作为主要参与人（排前5）参加编制已出版发行与申报学科相关的国家或国际标准1项；或作为主要完成人（排前3）获得行业标准1项。⑤成果获奖。参与并获地厅级及以上教学（科研）成果奖 1 项。⑥成果转化。参与科研成果转化现金收益学校有实际到账。⑦成果应用。参与研制开发出具有较为完善的创新知识产权体系且具有重要价值的新材料、核心零部件、样机/原型机、系统等。⑧决策咨询。参与完成的决策咨询报告被国家领导人签批或被省部级以上政府或国家部委采纳并推广应用。⑨教育教学改革。主持并完成1项校级及以上教育教学改革项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仿宋_GBK" w:eastAsia="方正仿宋_GBK"/>
          <w:color w:val="FF0000"/>
          <w:sz w:val="32"/>
          <w:szCs w:val="32"/>
          <w:u w:val="single"/>
        </w:rPr>
      </w:pPr>
      <w:r>
        <w:rPr>
          <w:rFonts w:hint="eastAsia" w:ascii="方正仿宋_GBK" w:eastAsia="方正仿宋_GBK"/>
          <w:color w:val="FF0000"/>
          <w:sz w:val="32"/>
          <w:szCs w:val="32"/>
          <w:u w:val="single"/>
        </w:rPr>
        <w:t>4.研究实习员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仿宋_GBK" w:eastAsia="方正仿宋_GBK"/>
          <w:sz w:val="32"/>
          <w:szCs w:val="32"/>
        </w:rPr>
      </w:pPr>
      <w:r>
        <w:rPr>
          <w:rFonts w:hint="eastAsia" w:ascii="方正仿宋_GBK" w:eastAsia="方正仿宋_GBK"/>
          <w:color w:val="FF0000"/>
          <w:sz w:val="32"/>
          <w:szCs w:val="32"/>
          <w:u w:val="single"/>
        </w:rPr>
        <w:t>基本掌握申报学科基础理论和专业知识，初步掌握科研工作基本方法，能够在高、中级研究人员的指导下开展科研工作；能够胜任本岗位工作，按质按量完成岗位职责和工作任务。</w:t>
      </w:r>
      <w:r>
        <w:rPr>
          <w:rFonts w:hint="eastAsia" w:ascii="方正仿宋_GBK" w:eastAsia="方正仿宋_GBK"/>
          <w:color w:val="FF0000"/>
          <w:sz w:val="32"/>
          <w:szCs w:val="32"/>
          <w:u w:val="single"/>
        </w:rPr>
        <w:cr/>
      </w:r>
      <w:r>
        <w:rPr>
          <w:rFonts w:ascii="方正仿宋_GBK" w:eastAsia="方正仿宋_GBK"/>
          <w:b/>
          <w:sz w:val="32"/>
          <w:szCs w:val="32"/>
        </w:rPr>
        <w:t xml:space="preserve">  </w:t>
      </w:r>
      <w:r>
        <w:rPr>
          <w:rFonts w:hint="eastAsia" w:ascii="方正仿宋_GBK" w:eastAsia="方正仿宋_GBK"/>
          <w:b/>
          <w:sz w:val="32"/>
          <w:szCs w:val="32"/>
          <w:lang w:val="en-US" w:eastAsia="zh-CN"/>
        </w:rPr>
        <w:t xml:space="preserve">  </w:t>
      </w:r>
      <w:r>
        <w:rPr>
          <w:rFonts w:hint="eastAsia" w:ascii="方正仿宋_GBK" w:eastAsia="方正仿宋_GBK"/>
          <w:b/>
          <w:sz w:val="32"/>
          <w:szCs w:val="32"/>
        </w:rPr>
        <w:t>（二）职业教育</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仿宋_GBK" w:eastAsia="方正仿宋_GBK"/>
          <w:sz w:val="32"/>
          <w:szCs w:val="32"/>
        </w:rPr>
      </w:pPr>
      <w:r>
        <w:rPr>
          <w:rFonts w:hint="eastAsia" w:ascii="方正仿宋_GBK" w:eastAsia="方正仿宋_GBK"/>
          <w:sz w:val="32"/>
          <w:szCs w:val="32"/>
        </w:rPr>
        <w:t>1.研究员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仿宋_GBK" w:eastAsia="方正仿宋_GBK"/>
          <w:color w:val="FF0000"/>
          <w:sz w:val="32"/>
          <w:szCs w:val="32"/>
          <w:u w:val="single"/>
        </w:rPr>
      </w:pPr>
      <w:r>
        <w:rPr>
          <w:rFonts w:hint="eastAsia" w:ascii="方正仿宋_GBK" w:eastAsia="方正仿宋_GBK"/>
          <w:sz w:val="32"/>
          <w:szCs w:val="32"/>
        </w:rPr>
        <w:t>具备稳定的研究方向，研究能力强，学术水平高，并取得创新性研究成果；</w:t>
      </w:r>
      <w:r>
        <w:rPr>
          <w:rFonts w:hint="eastAsia" w:ascii="方正仿宋_GBK" w:eastAsia="方正仿宋_GBK"/>
          <w:color w:val="FF0000"/>
          <w:sz w:val="32"/>
          <w:szCs w:val="32"/>
          <w:u w:val="single"/>
        </w:rPr>
        <w:t>每两年到行业企业进行专业实践的时间不少于两个月，且取得中级及以上双师型教师资格；还</w:t>
      </w:r>
      <w:r>
        <w:rPr>
          <w:rFonts w:hint="eastAsia" w:ascii="方正仿宋_GBK" w:eastAsia="方正仿宋_GBK"/>
          <w:sz w:val="32"/>
          <w:szCs w:val="32"/>
        </w:rPr>
        <w:t>应具备以下任意三项业绩条件：①</w:t>
      </w:r>
      <w:r>
        <w:rPr>
          <w:rFonts w:hint="eastAsia" w:ascii="方正仿宋_GBK" w:eastAsia="方正仿宋_GBK"/>
          <w:color w:val="FF0000"/>
          <w:sz w:val="32"/>
          <w:szCs w:val="32"/>
          <w:u w:val="single"/>
        </w:rPr>
        <w:t>论文报告。</w:t>
      </w:r>
      <w:r>
        <w:rPr>
          <w:rFonts w:hint="eastAsia" w:ascii="方正仿宋_GBK" w:eastAsia="方正仿宋_GBK"/>
          <w:sz w:val="32"/>
          <w:szCs w:val="32"/>
        </w:rPr>
        <w:t>第一作者或通讯作者公开发表学术论文，</w:t>
      </w:r>
      <w:r>
        <w:rPr>
          <w:rFonts w:hint="eastAsia" w:ascii="方正仿宋_GBK" w:eastAsia="方正仿宋_GBK"/>
          <w:color w:val="FF0000"/>
          <w:sz w:val="32"/>
          <w:szCs w:val="32"/>
          <w:u w:val="single"/>
        </w:rPr>
        <w:t>其中1篇为</w:t>
      </w:r>
      <w:r>
        <w:rPr>
          <w:rFonts w:hint="eastAsia" w:ascii="方正仿宋_GBK" w:eastAsia="方正仿宋_GBK"/>
          <w:sz w:val="32"/>
          <w:szCs w:val="32"/>
        </w:rPr>
        <w:t>SCI</w:t>
      </w:r>
      <w:r>
        <w:rPr>
          <w:rFonts w:hint="eastAsia" w:ascii="方正仿宋_GBK" w:eastAsia="方正仿宋_GBK"/>
          <w:color w:val="FF0000"/>
          <w:sz w:val="32"/>
          <w:szCs w:val="32"/>
          <w:u w:val="single"/>
        </w:rPr>
        <w:t>或IEEE系列的</w:t>
      </w:r>
      <w:r>
        <w:rPr>
          <w:rFonts w:hint="eastAsia" w:ascii="方正仿宋_GBK" w:eastAsia="方正仿宋_GBK"/>
          <w:sz w:val="32"/>
          <w:szCs w:val="32"/>
        </w:rPr>
        <w:t xml:space="preserve"> EI </w:t>
      </w:r>
      <w:r>
        <w:rPr>
          <w:rFonts w:hint="eastAsia" w:ascii="方正仿宋_GBK" w:eastAsia="方正仿宋_GBK"/>
          <w:color w:val="FF0000"/>
          <w:sz w:val="32"/>
          <w:szCs w:val="32"/>
          <w:u w:val="single"/>
        </w:rPr>
        <w:t>期刊论文</w:t>
      </w:r>
      <w:r>
        <w:rPr>
          <w:rFonts w:hint="eastAsia" w:ascii="方正仿宋_GBK" w:eastAsia="方正仿宋_GBK"/>
          <w:sz w:val="32"/>
          <w:szCs w:val="32"/>
        </w:rPr>
        <w:t>（高职），</w:t>
      </w:r>
      <w:r>
        <w:rPr>
          <w:rFonts w:hint="eastAsia" w:ascii="方正仿宋_GBK" w:eastAsia="方正仿宋_GBK"/>
          <w:color w:val="FF0000"/>
          <w:sz w:val="32"/>
          <w:szCs w:val="32"/>
          <w:u w:val="single"/>
        </w:rPr>
        <w:t>1篇为中文核心期刊论文</w:t>
      </w:r>
      <w:r>
        <w:rPr>
          <w:rFonts w:hint="eastAsia" w:ascii="方正仿宋_GBK" w:eastAsia="方正仿宋_GBK"/>
          <w:sz w:val="32"/>
          <w:szCs w:val="32"/>
        </w:rPr>
        <w:t>（中职）；</w:t>
      </w:r>
      <w:r>
        <w:rPr>
          <w:rFonts w:hint="eastAsia" w:ascii="方正仿宋_GBK" w:eastAsia="方正仿宋_GBK"/>
          <w:color w:val="FF0000"/>
          <w:sz w:val="32"/>
          <w:szCs w:val="32"/>
          <w:u w:val="single"/>
        </w:rPr>
        <w:t>或主持完成的研究报告同行专家评审具有较高水平和重要应用价值</w:t>
      </w:r>
      <w:r>
        <w:rPr>
          <w:rFonts w:hint="eastAsia" w:ascii="方正仿宋_GBK" w:hAnsi="宋体" w:eastAsia="方正仿宋_GBK" w:cs="宋体"/>
          <w:color w:val="FF0000"/>
          <w:sz w:val="32"/>
          <w:szCs w:val="32"/>
          <w:u w:val="single"/>
        </w:rPr>
        <w:t>（应提供专家评审会议纪要，下同）</w:t>
      </w:r>
      <w:r>
        <w:rPr>
          <w:rFonts w:hint="eastAsia" w:ascii="方正仿宋_GBK" w:eastAsia="方正仿宋_GBK"/>
          <w:color w:val="FF0000"/>
          <w:sz w:val="32"/>
          <w:szCs w:val="32"/>
          <w:u w:val="single"/>
        </w:rPr>
        <w:t>。</w:t>
      </w:r>
      <w:r>
        <w:rPr>
          <w:rFonts w:hint="eastAsia" w:ascii="方正仿宋_GBK" w:eastAsia="方正仿宋_GBK"/>
          <w:sz w:val="32"/>
          <w:szCs w:val="32"/>
        </w:rPr>
        <w:t>②</w:t>
      </w:r>
      <w:r>
        <w:rPr>
          <w:rFonts w:hint="eastAsia" w:ascii="方正仿宋_GBK" w:eastAsia="方正仿宋_GBK"/>
          <w:color w:val="FF0000"/>
          <w:sz w:val="32"/>
          <w:szCs w:val="32"/>
          <w:u w:val="single"/>
        </w:rPr>
        <w:t>学术著作。</w:t>
      </w:r>
      <w:r>
        <w:rPr>
          <w:rFonts w:hint="eastAsia" w:ascii="方正仿宋_GBK" w:eastAsia="方正仿宋_GBK"/>
          <w:sz w:val="32"/>
          <w:szCs w:val="32"/>
        </w:rPr>
        <w:t>公开出版学术著作</w:t>
      </w:r>
      <w:r>
        <w:rPr>
          <w:rFonts w:hint="eastAsia" w:ascii="方正仿宋_GBK" w:eastAsia="方正仿宋_GBK"/>
          <w:color w:val="FF0000"/>
          <w:sz w:val="32"/>
          <w:szCs w:val="32"/>
          <w:u w:val="single"/>
        </w:rPr>
        <w:t>（含译著）或国家职业教育规划教材</w:t>
      </w:r>
      <w:r>
        <w:rPr>
          <w:rFonts w:hint="eastAsia" w:ascii="方正仿宋_GBK" w:eastAsia="方正仿宋_GBK"/>
          <w:sz w:val="32"/>
          <w:szCs w:val="32"/>
        </w:rPr>
        <w:t>1部（独著</w:t>
      </w:r>
      <w:r>
        <w:rPr>
          <w:rFonts w:hint="eastAsia" w:ascii="方正仿宋_GBK" w:eastAsia="方正仿宋_GBK"/>
          <w:color w:val="FF0000"/>
          <w:sz w:val="32"/>
          <w:szCs w:val="32"/>
          <w:u w:val="single"/>
        </w:rPr>
        <w:t>或编著</w:t>
      </w:r>
      <w:r>
        <w:rPr>
          <w:rFonts w:hint="eastAsia" w:ascii="方正仿宋_GBK" w:eastAsia="方正仿宋_GBK"/>
          <w:sz w:val="32"/>
          <w:szCs w:val="32"/>
        </w:rPr>
        <w:t>，且本人执笔不少于高职15万字、中职10万字）。</w:t>
      </w:r>
      <w:r>
        <w:rPr>
          <w:rFonts w:hint="eastAsia" w:ascii="方正仿宋_GBK" w:eastAsia="方正仿宋_GBK"/>
          <w:color w:val="FF0000"/>
          <w:sz w:val="32"/>
          <w:szCs w:val="32"/>
          <w:u w:val="single"/>
        </w:rPr>
        <w:t>③科研项目。</w:t>
      </w:r>
      <w:r>
        <w:rPr>
          <w:rFonts w:hint="eastAsia" w:ascii="方正仿宋_GBK" w:eastAsia="方正仿宋_GBK"/>
          <w:sz w:val="32"/>
          <w:szCs w:val="32"/>
        </w:rPr>
        <w:t>主持并完成</w:t>
      </w:r>
      <w:r>
        <w:rPr>
          <w:rFonts w:hint="eastAsia" w:ascii="方正仿宋_GBK" w:eastAsia="方正仿宋_GBK"/>
          <w:color w:val="FF0000"/>
          <w:sz w:val="32"/>
          <w:szCs w:val="32"/>
          <w:u w:val="single"/>
        </w:rPr>
        <w:t>1项</w:t>
      </w:r>
      <w:r>
        <w:rPr>
          <w:rFonts w:hint="eastAsia" w:ascii="方正仿宋_GBK" w:eastAsia="方正仿宋_GBK"/>
          <w:sz w:val="32"/>
          <w:szCs w:val="32"/>
        </w:rPr>
        <w:t>省部级</w:t>
      </w:r>
      <w:r>
        <w:rPr>
          <w:rFonts w:hint="eastAsia" w:ascii="方正仿宋_GBK" w:eastAsia="方正仿宋_GBK"/>
          <w:color w:val="FF0000"/>
          <w:sz w:val="32"/>
          <w:szCs w:val="32"/>
          <w:u w:val="single"/>
        </w:rPr>
        <w:t>及以上（下同）</w:t>
      </w:r>
      <w:r>
        <w:rPr>
          <w:rFonts w:hint="eastAsia" w:ascii="方正仿宋_GBK" w:eastAsia="方正仿宋_GBK"/>
          <w:sz w:val="32"/>
          <w:szCs w:val="32"/>
        </w:rPr>
        <w:t>科研项目，</w:t>
      </w:r>
      <w:r>
        <w:rPr>
          <w:rFonts w:hint="eastAsia" w:ascii="方正仿宋_GBK" w:eastAsia="方正仿宋_GBK"/>
          <w:color w:val="FF0000"/>
          <w:sz w:val="32"/>
          <w:szCs w:val="32"/>
          <w:u w:val="single"/>
        </w:rPr>
        <w:t>或主持科研项目到账</w:t>
      </w:r>
      <w:r>
        <w:rPr>
          <w:rFonts w:hint="eastAsia" w:ascii="方正仿宋_GBK" w:eastAsia="方正仿宋_GBK"/>
          <w:sz w:val="32"/>
          <w:szCs w:val="32"/>
        </w:rPr>
        <w:t>科研经费累计达到高职50万元、中职20万元。</w:t>
      </w:r>
      <w:r>
        <w:rPr>
          <w:rFonts w:hint="eastAsia" w:ascii="方正仿宋_GBK" w:eastAsia="方正仿宋_GBK"/>
          <w:color w:val="FF0000"/>
          <w:sz w:val="32"/>
          <w:szCs w:val="32"/>
          <w:u w:val="single"/>
        </w:rPr>
        <w:t>④专利标准。作为主要完成人（高职排前 3、中职排前5），获得与申报学科相关的国家或国际授权发明专利、软件著作权1项，或作为主要参与人（高职排前 3、中职排前5）参加编制已出版发行与申报学科相关的国家或国际标准1项，或作为主要完成人（高职排前 3、中职排前5）参与编制已颁布实施与申报学科相关的行业标准2项。⑤成果获奖。获</w:t>
      </w:r>
      <w:r>
        <w:rPr>
          <w:rFonts w:hint="eastAsia" w:ascii="方正仿宋_GBK" w:eastAsia="方正仿宋_GBK"/>
          <w:sz w:val="32"/>
          <w:szCs w:val="32"/>
        </w:rPr>
        <w:t>省部级</w:t>
      </w:r>
      <w:r>
        <w:rPr>
          <w:rFonts w:hint="eastAsia" w:ascii="方正仿宋_GBK" w:eastAsia="方正仿宋_GBK"/>
          <w:color w:val="FF0000"/>
          <w:sz w:val="32"/>
          <w:szCs w:val="32"/>
          <w:u w:val="single"/>
        </w:rPr>
        <w:t>教学</w:t>
      </w:r>
      <w:r>
        <w:rPr>
          <w:rFonts w:hint="eastAsia" w:ascii="方正仿宋_GBK" w:eastAsia="方正仿宋_GBK"/>
          <w:sz w:val="32"/>
          <w:szCs w:val="32"/>
        </w:rPr>
        <w:t>（科研）成果奖 1 项（</w:t>
      </w:r>
      <w:r>
        <w:rPr>
          <w:rFonts w:hint="eastAsia" w:ascii="方正仿宋_GBK" w:eastAsia="方正仿宋_GBK"/>
          <w:color w:val="FF0000"/>
          <w:sz w:val="32"/>
          <w:szCs w:val="32"/>
          <w:u w:val="single"/>
        </w:rPr>
        <w:t>特等奖获得者，</w:t>
      </w:r>
      <w:r>
        <w:rPr>
          <w:rFonts w:hint="eastAsia" w:ascii="方正仿宋_GBK" w:eastAsia="方正仿宋_GBK"/>
          <w:sz w:val="32"/>
          <w:szCs w:val="32"/>
        </w:rPr>
        <w:t>高职一等奖排</w:t>
      </w:r>
      <w:r>
        <w:rPr>
          <w:rFonts w:hint="eastAsia" w:ascii="方正仿宋_GBK" w:eastAsia="方正仿宋_GBK"/>
          <w:color w:val="FF0000"/>
          <w:sz w:val="32"/>
          <w:szCs w:val="32"/>
          <w:u w:val="single"/>
        </w:rPr>
        <w:t>前 7</w:t>
      </w:r>
      <w:r>
        <w:rPr>
          <w:rFonts w:hint="eastAsia" w:ascii="方正仿宋_GBK" w:eastAsia="方正仿宋_GBK"/>
          <w:sz w:val="32"/>
          <w:szCs w:val="32"/>
        </w:rPr>
        <w:t>、二等奖排</w:t>
      </w:r>
      <w:r>
        <w:rPr>
          <w:rFonts w:hint="eastAsia" w:ascii="方正仿宋_GBK" w:eastAsia="方正仿宋_GBK"/>
          <w:color w:val="FF0000"/>
          <w:sz w:val="32"/>
          <w:szCs w:val="32"/>
          <w:u w:val="single"/>
        </w:rPr>
        <w:t>前 5</w:t>
      </w:r>
      <w:r>
        <w:rPr>
          <w:rFonts w:hint="eastAsia" w:ascii="方正仿宋_GBK" w:eastAsia="方正仿宋_GBK"/>
          <w:sz w:val="32"/>
          <w:szCs w:val="32"/>
        </w:rPr>
        <w:t>、三等奖排</w:t>
      </w:r>
      <w:r>
        <w:rPr>
          <w:rFonts w:hint="eastAsia" w:ascii="方正仿宋_GBK" w:eastAsia="方正仿宋_GBK"/>
          <w:color w:val="FF0000"/>
          <w:sz w:val="32"/>
          <w:szCs w:val="32"/>
          <w:u w:val="single"/>
        </w:rPr>
        <w:t>前 3</w:t>
      </w:r>
      <w:r>
        <w:rPr>
          <w:rFonts w:hint="eastAsia" w:ascii="方正仿宋_GBK" w:eastAsia="方正仿宋_GBK"/>
          <w:sz w:val="32"/>
          <w:szCs w:val="32"/>
        </w:rPr>
        <w:t>，中职</w:t>
      </w:r>
      <w:r>
        <w:rPr>
          <w:rFonts w:hint="eastAsia" w:ascii="方正仿宋_GBK" w:eastAsia="方正仿宋_GBK"/>
          <w:color w:val="FF0000"/>
          <w:sz w:val="32"/>
          <w:szCs w:val="32"/>
          <w:u w:val="single"/>
        </w:rPr>
        <w:t>一等奖排前9</w:t>
      </w:r>
      <w:r>
        <w:rPr>
          <w:rFonts w:hint="eastAsia" w:ascii="方正仿宋_GBK" w:eastAsia="方正仿宋_GBK"/>
          <w:sz w:val="32"/>
          <w:szCs w:val="32"/>
        </w:rPr>
        <w:t>、二等奖排</w:t>
      </w:r>
      <w:r>
        <w:rPr>
          <w:rFonts w:hint="eastAsia" w:ascii="方正仿宋_GBK" w:eastAsia="方正仿宋_GBK"/>
          <w:color w:val="FF0000"/>
          <w:sz w:val="32"/>
          <w:szCs w:val="32"/>
          <w:u w:val="single"/>
        </w:rPr>
        <w:t>前 7、</w:t>
      </w:r>
      <w:r>
        <w:rPr>
          <w:rFonts w:hint="eastAsia" w:ascii="方正仿宋_GBK" w:eastAsia="方正仿宋_GBK"/>
          <w:sz w:val="32"/>
          <w:szCs w:val="32"/>
        </w:rPr>
        <w:t>三等奖排</w:t>
      </w:r>
      <w:r>
        <w:rPr>
          <w:rFonts w:hint="eastAsia" w:ascii="方正仿宋_GBK" w:eastAsia="方正仿宋_GBK"/>
          <w:color w:val="FF0000"/>
          <w:sz w:val="32"/>
          <w:szCs w:val="32"/>
          <w:u w:val="single"/>
        </w:rPr>
        <w:t>前 5</w:t>
      </w:r>
      <w:r>
        <w:rPr>
          <w:rFonts w:hint="eastAsia" w:ascii="方正仿宋_GBK" w:eastAsia="方正仿宋_GBK"/>
          <w:sz w:val="32"/>
          <w:szCs w:val="32"/>
        </w:rPr>
        <w:t>）；</w:t>
      </w:r>
      <w:r>
        <w:rPr>
          <w:rFonts w:hint="eastAsia" w:ascii="方正仿宋_GBK" w:eastAsia="方正仿宋_GBK"/>
          <w:color w:val="FF0000"/>
          <w:sz w:val="32"/>
          <w:szCs w:val="32"/>
          <w:u w:val="single"/>
        </w:rPr>
        <w:t>或地厅级教学（科研）成果一等奖 1 项（高职排前 2，中职排前4）。⑥成果转化。科研成果转化个人现金收益学校到账经费达到 高职10万元、中职5万元；或以技术入股企业、科研成果作价入股企业形成的股权价值达到 高职10万元、中职5万元。⑦成果应用。作为主要人员（高职排前 5、中职前7）研制开发出具有较为完善创新知识产权体系且具有重要价值的新材料、核心零部件、样机/原型机、系统等。⑧决策咨询。主持撰写的决策咨询报告被重庆市及以上领导人签批或被地厅级以上政府采纳并推广应用。⑨教育教学改革。高职人员主持并完成1项省部级重大（重点）或国家级教育教学改革项目，中职人员主持并完成1项省部级及以上教育教学改革研究项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仿宋_GBK" w:eastAsia="方正仿宋_GBK"/>
          <w:sz w:val="32"/>
          <w:szCs w:val="32"/>
        </w:rPr>
      </w:pPr>
      <w:r>
        <w:rPr>
          <w:rFonts w:hint="eastAsia" w:ascii="方正仿宋_GBK" w:eastAsia="方正仿宋_GBK"/>
          <w:sz w:val="32"/>
          <w:szCs w:val="32"/>
        </w:rPr>
        <w:t>2.副研究员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仿宋_GBK" w:eastAsia="方正仿宋_GBK"/>
          <w:color w:val="FF0000"/>
          <w:sz w:val="32"/>
          <w:szCs w:val="32"/>
          <w:u w:val="single"/>
        </w:rPr>
      </w:pPr>
      <w:r>
        <w:rPr>
          <w:rFonts w:hint="eastAsia" w:ascii="方正仿宋_GBK" w:eastAsia="方正仿宋_GBK"/>
          <w:sz w:val="32"/>
          <w:szCs w:val="32"/>
        </w:rPr>
        <w:t>应具备稳定的研究方向，研究能力较强，学术水平较高，并取得一定创新性研究成果；</w:t>
      </w:r>
      <w:r>
        <w:rPr>
          <w:rFonts w:hint="eastAsia" w:ascii="方正仿宋_GBK" w:eastAsia="方正仿宋_GBK"/>
          <w:color w:val="FF0000"/>
          <w:sz w:val="32"/>
          <w:szCs w:val="32"/>
          <w:u w:val="single"/>
        </w:rPr>
        <w:t>每两年到行业企业进行专业实践的时间不少于两个月；还</w:t>
      </w:r>
      <w:r>
        <w:rPr>
          <w:rFonts w:hint="eastAsia" w:ascii="方正仿宋_GBK" w:eastAsia="方正仿宋_GBK"/>
          <w:sz w:val="32"/>
          <w:szCs w:val="32"/>
        </w:rPr>
        <w:t>应具备以下</w:t>
      </w:r>
      <w:r>
        <w:rPr>
          <w:rFonts w:hint="eastAsia" w:ascii="方正仿宋_GBK" w:eastAsia="方正仿宋_GBK"/>
          <w:color w:val="FF0000"/>
          <w:sz w:val="32"/>
          <w:szCs w:val="32"/>
          <w:u w:val="single"/>
        </w:rPr>
        <w:t>任意三项</w:t>
      </w:r>
      <w:r>
        <w:rPr>
          <w:rFonts w:hint="eastAsia" w:ascii="方正仿宋_GBK" w:eastAsia="方正仿宋_GBK"/>
          <w:sz w:val="32"/>
          <w:szCs w:val="32"/>
        </w:rPr>
        <w:t>业绩条件：①</w:t>
      </w:r>
      <w:r>
        <w:rPr>
          <w:rFonts w:hint="eastAsia" w:ascii="方正仿宋_GBK" w:eastAsia="方正仿宋_GBK"/>
          <w:color w:val="FF0000"/>
          <w:sz w:val="32"/>
          <w:szCs w:val="32"/>
          <w:u w:val="single"/>
        </w:rPr>
        <w:t>论文报告。</w:t>
      </w:r>
      <w:r>
        <w:rPr>
          <w:rFonts w:hint="eastAsia" w:ascii="方正仿宋_GBK" w:eastAsia="方正仿宋_GBK"/>
          <w:sz w:val="32"/>
          <w:szCs w:val="32"/>
        </w:rPr>
        <w:t>第一作者或通讯作者公开发表学术论文，</w:t>
      </w:r>
      <w:r>
        <w:rPr>
          <w:rFonts w:hint="eastAsia" w:ascii="方正仿宋_GBK" w:eastAsia="方正仿宋_GBK"/>
          <w:color w:val="FF0000"/>
          <w:sz w:val="32"/>
          <w:szCs w:val="32"/>
          <w:u w:val="single"/>
        </w:rPr>
        <w:t>其中1篇为中文核心期刊；或参与（排前3）完成的研究报告同行专家评审具有较高水平和重要应用价值。②学术著作。</w:t>
      </w:r>
      <w:r>
        <w:rPr>
          <w:rFonts w:hint="eastAsia" w:ascii="方正仿宋_GBK" w:eastAsia="方正仿宋_GBK"/>
          <w:sz w:val="32"/>
          <w:szCs w:val="32"/>
        </w:rPr>
        <w:t>公开出版学术著作</w:t>
      </w:r>
      <w:r>
        <w:rPr>
          <w:rFonts w:hint="eastAsia" w:ascii="方正仿宋_GBK" w:eastAsia="方正仿宋_GBK"/>
          <w:color w:val="FF0000"/>
          <w:sz w:val="32"/>
          <w:szCs w:val="32"/>
          <w:u w:val="single"/>
        </w:rPr>
        <w:t>（含译著）或职业教育规划教材</w:t>
      </w:r>
      <w:r>
        <w:rPr>
          <w:rFonts w:hint="eastAsia" w:ascii="方正仿宋_GBK" w:eastAsia="方正仿宋_GBK"/>
          <w:sz w:val="32"/>
          <w:szCs w:val="32"/>
        </w:rPr>
        <w:t>1部（独著</w:t>
      </w:r>
      <w:r>
        <w:rPr>
          <w:rFonts w:hint="eastAsia" w:ascii="方正仿宋_GBK" w:eastAsia="方正仿宋_GBK"/>
          <w:color w:val="FF0000"/>
          <w:sz w:val="32"/>
          <w:szCs w:val="32"/>
          <w:u w:val="single"/>
        </w:rPr>
        <w:t>或编著</w:t>
      </w:r>
      <w:r>
        <w:rPr>
          <w:rFonts w:hint="eastAsia" w:ascii="方正仿宋_GBK" w:eastAsia="方正仿宋_GBK"/>
          <w:sz w:val="32"/>
          <w:szCs w:val="32"/>
        </w:rPr>
        <w:t>，且本人执笔不少于高职10万字、中职8万字）。③</w:t>
      </w:r>
      <w:r>
        <w:rPr>
          <w:rFonts w:hint="eastAsia" w:ascii="方正仿宋_GBK" w:eastAsia="方正仿宋_GBK"/>
          <w:color w:val="FF0000"/>
          <w:sz w:val="32"/>
          <w:szCs w:val="32"/>
          <w:u w:val="single"/>
        </w:rPr>
        <w:t>科研项目。</w:t>
      </w:r>
      <w:r>
        <w:rPr>
          <w:rFonts w:hint="eastAsia" w:ascii="方正仿宋_GBK" w:eastAsia="方正仿宋_GBK"/>
          <w:sz w:val="32"/>
          <w:szCs w:val="32"/>
        </w:rPr>
        <w:t>主持</w:t>
      </w:r>
      <w:r>
        <w:rPr>
          <w:rFonts w:hint="eastAsia" w:ascii="方正仿宋_GBK" w:eastAsia="方正仿宋_GBK"/>
          <w:color w:val="FF0000"/>
          <w:sz w:val="32"/>
          <w:szCs w:val="32"/>
          <w:u w:val="single"/>
        </w:rPr>
        <w:t>1项</w:t>
      </w:r>
      <w:r>
        <w:rPr>
          <w:rFonts w:hint="eastAsia" w:ascii="方正仿宋_GBK" w:eastAsia="方正仿宋_GBK"/>
          <w:sz w:val="32"/>
          <w:szCs w:val="32"/>
        </w:rPr>
        <w:t>省部级科研项目，</w:t>
      </w:r>
      <w:r>
        <w:rPr>
          <w:rFonts w:hint="eastAsia" w:ascii="方正仿宋_GBK" w:eastAsia="方正仿宋_GBK"/>
          <w:color w:val="FF0000"/>
          <w:sz w:val="32"/>
          <w:szCs w:val="32"/>
          <w:u w:val="single"/>
        </w:rPr>
        <w:t>或主持科研项目</w:t>
      </w:r>
      <w:r>
        <w:rPr>
          <w:rFonts w:hint="eastAsia" w:ascii="方正仿宋_GBK" w:eastAsia="方正仿宋_GBK"/>
          <w:sz w:val="32"/>
          <w:szCs w:val="32"/>
        </w:rPr>
        <w:t>到账科研经费累计达到高职30万元、中职10万元。</w:t>
      </w:r>
      <w:r>
        <w:rPr>
          <w:rFonts w:hint="eastAsia" w:ascii="方正仿宋_GBK" w:eastAsia="方正仿宋_GBK"/>
          <w:color w:val="FF0000"/>
          <w:sz w:val="32"/>
          <w:szCs w:val="32"/>
          <w:u w:val="single"/>
        </w:rPr>
        <w:t>④专利标准。作为主要完成人（高职排前 5、中职排前7），获得与申报学科相关的国家或国际授权发明专利、软件著作权1项，或作为主要参与人（高职排前 3、中职排前5）参加编制已出版发行与申报学科相关的国家或国际标准或行业标准1项。⑤成果获奖。作为主要完成人（特等奖获得者；高职：一等奖排前5，二等奖排前3；中职：一等奖排名不限，二等奖排前5）</w:t>
      </w:r>
      <w:r>
        <w:rPr>
          <w:rFonts w:hint="eastAsia" w:ascii="方正仿宋_GBK" w:eastAsia="方正仿宋_GBK"/>
          <w:sz w:val="32"/>
          <w:szCs w:val="32"/>
        </w:rPr>
        <w:t>获省部级及以上</w:t>
      </w:r>
      <w:r>
        <w:rPr>
          <w:rFonts w:hint="eastAsia" w:ascii="方正仿宋_GBK" w:eastAsia="方正仿宋_GBK"/>
          <w:color w:val="FF0000"/>
          <w:sz w:val="32"/>
          <w:szCs w:val="32"/>
          <w:u w:val="single"/>
        </w:rPr>
        <w:t>教学</w:t>
      </w:r>
      <w:r>
        <w:rPr>
          <w:rFonts w:hint="eastAsia" w:ascii="方正仿宋_GBK" w:eastAsia="方正仿宋_GBK"/>
          <w:sz w:val="32"/>
          <w:szCs w:val="32"/>
        </w:rPr>
        <w:t>（科研）成果奖 1 项；</w:t>
      </w:r>
      <w:r>
        <w:rPr>
          <w:rFonts w:hint="eastAsia" w:ascii="方正仿宋_GBK" w:eastAsia="方正仿宋_GBK"/>
          <w:color w:val="FF0000"/>
          <w:sz w:val="32"/>
          <w:szCs w:val="32"/>
          <w:u w:val="single"/>
        </w:rPr>
        <w:t>或地厅级教学（科研）成果奖 1 项</w:t>
      </w:r>
      <w:r>
        <w:rPr>
          <w:rFonts w:hint="eastAsia" w:ascii="方正仿宋_GBK" w:eastAsia="方正仿宋_GBK"/>
          <w:sz w:val="32"/>
          <w:szCs w:val="32"/>
        </w:rPr>
        <w:t>（高职：一等奖排前</w:t>
      </w:r>
      <w:r>
        <w:rPr>
          <w:rFonts w:hint="eastAsia" w:ascii="方正仿宋_GBK" w:eastAsia="方正仿宋_GBK"/>
          <w:color w:val="FF0000"/>
          <w:sz w:val="32"/>
          <w:szCs w:val="32"/>
          <w:u w:val="single"/>
        </w:rPr>
        <w:t>3</w:t>
      </w:r>
      <w:r>
        <w:rPr>
          <w:rFonts w:hint="eastAsia" w:ascii="方正仿宋_GBK" w:eastAsia="方正仿宋_GBK"/>
          <w:sz w:val="32"/>
          <w:szCs w:val="32"/>
        </w:rPr>
        <w:t>，二等奖排前</w:t>
      </w:r>
      <w:r>
        <w:rPr>
          <w:rFonts w:hint="eastAsia" w:ascii="方正仿宋_GBK" w:eastAsia="方正仿宋_GBK"/>
          <w:color w:val="FF0000"/>
          <w:sz w:val="32"/>
          <w:szCs w:val="32"/>
          <w:u w:val="single"/>
        </w:rPr>
        <w:t>2</w:t>
      </w:r>
      <w:r>
        <w:rPr>
          <w:rFonts w:hint="eastAsia" w:ascii="方正仿宋_GBK" w:eastAsia="方正仿宋_GBK"/>
          <w:sz w:val="32"/>
          <w:szCs w:val="32"/>
        </w:rPr>
        <w:t>，三等奖排前</w:t>
      </w:r>
      <w:r>
        <w:rPr>
          <w:rFonts w:hint="eastAsia" w:ascii="方正仿宋_GBK" w:eastAsia="方正仿宋_GBK"/>
          <w:color w:val="FF0000"/>
          <w:sz w:val="32"/>
          <w:szCs w:val="32"/>
          <w:u w:val="single"/>
        </w:rPr>
        <w:t>1</w:t>
      </w:r>
      <w:r>
        <w:rPr>
          <w:rFonts w:hint="eastAsia" w:ascii="方正仿宋_GBK" w:eastAsia="方正仿宋_GBK"/>
          <w:sz w:val="32"/>
          <w:szCs w:val="32"/>
        </w:rPr>
        <w:t>；中职：一等奖排前</w:t>
      </w:r>
      <w:r>
        <w:rPr>
          <w:rFonts w:hint="eastAsia" w:ascii="方正仿宋_GBK" w:eastAsia="方正仿宋_GBK"/>
          <w:color w:val="FF0000"/>
          <w:sz w:val="32"/>
          <w:szCs w:val="32"/>
          <w:u w:val="single"/>
        </w:rPr>
        <w:t>4</w:t>
      </w:r>
      <w:r>
        <w:rPr>
          <w:rFonts w:hint="eastAsia" w:ascii="方正仿宋_GBK" w:eastAsia="方正仿宋_GBK"/>
          <w:sz w:val="32"/>
          <w:szCs w:val="32"/>
        </w:rPr>
        <w:t>，二等奖排前</w:t>
      </w:r>
      <w:r>
        <w:rPr>
          <w:rFonts w:hint="eastAsia" w:ascii="方正仿宋_GBK" w:eastAsia="方正仿宋_GBK"/>
          <w:color w:val="FF0000"/>
          <w:sz w:val="32"/>
          <w:szCs w:val="32"/>
          <w:u w:val="single"/>
        </w:rPr>
        <w:t>3</w:t>
      </w:r>
      <w:r>
        <w:rPr>
          <w:rFonts w:hint="eastAsia" w:ascii="方正仿宋_GBK" w:eastAsia="方正仿宋_GBK"/>
          <w:sz w:val="32"/>
          <w:szCs w:val="32"/>
        </w:rPr>
        <w:t>，三等奖排前</w:t>
      </w:r>
      <w:r>
        <w:rPr>
          <w:rFonts w:hint="eastAsia" w:ascii="方正仿宋_GBK" w:eastAsia="方正仿宋_GBK"/>
          <w:color w:val="FF0000"/>
          <w:sz w:val="32"/>
          <w:szCs w:val="32"/>
          <w:u w:val="single"/>
        </w:rPr>
        <w:t>2</w:t>
      </w:r>
      <w:r>
        <w:rPr>
          <w:rFonts w:hint="eastAsia" w:ascii="方正仿宋_GBK" w:eastAsia="方正仿宋_GBK"/>
          <w:sz w:val="32"/>
          <w:szCs w:val="32"/>
        </w:rPr>
        <w:t>）。⑥</w:t>
      </w:r>
      <w:r>
        <w:rPr>
          <w:rFonts w:hint="eastAsia" w:ascii="方正仿宋_GBK" w:eastAsia="方正仿宋_GBK"/>
          <w:color w:val="FF0000"/>
          <w:sz w:val="32"/>
          <w:szCs w:val="32"/>
          <w:u w:val="single"/>
        </w:rPr>
        <w:t>成果转化。科研成果转化个人现金收益学校到账经费达到 高职5万元、中职2万元；或以技术入股企业、科研成果作价入股企业形成的股权价值达到 高职5万元、中职2万元。⑦成果应用。作为主要人员（高职排7、中职前9）研制开发出具有重要价值的新材料、零部件、样机/原型机、系统等。⑧决策咨询。参与（前3）撰写的决策咨询报告被重庆市及以上领导人签批或被地厅级以上政府采纳并推广应用。⑨教育教学改革。（高职主持、中职排名前3）完成1项省部级及以上教育教学改革研究项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仿宋_GBK" w:eastAsia="方正仿宋_GBK"/>
          <w:sz w:val="32"/>
          <w:szCs w:val="32"/>
        </w:rPr>
      </w:pPr>
      <w:r>
        <w:rPr>
          <w:rFonts w:hint="eastAsia" w:ascii="方正仿宋_GBK" w:eastAsia="方正仿宋_GBK"/>
          <w:sz w:val="32"/>
          <w:szCs w:val="32"/>
        </w:rPr>
        <w:t>3.助理研究员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仿宋_GBK" w:eastAsia="方正仿宋_GBK"/>
          <w:color w:val="FF0000"/>
          <w:sz w:val="32"/>
          <w:szCs w:val="32"/>
          <w:u w:val="single"/>
        </w:rPr>
      </w:pPr>
      <w:r>
        <w:rPr>
          <w:rFonts w:hint="eastAsia" w:ascii="方正仿宋_GBK" w:eastAsia="方正仿宋_GBK"/>
          <w:sz w:val="32"/>
          <w:szCs w:val="32"/>
        </w:rPr>
        <w:t>应初步形成一定的研究方向，具备一定的研究能力和学术水平。</w:t>
      </w:r>
      <w:r>
        <w:rPr>
          <w:rFonts w:hint="eastAsia" w:ascii="方正仿宋_GBK" w:eastAsia="方正仿宋_GBK"/>
          <w:color w:val="FF0000"/>
          <w:sz w:val="32"/>
          <w:szCs w:val="32"/>
          <w:u w:val="single"/>
        </w:rPr>
        <w:t>每两年到行业企业进行专业实践的时间不少于两个月。还</w:t>
      </w:r>
      <w:r>
        <w:rPr>
          <w:rFonts w:hint="eastAsia" w:ascii="方正仿宋_GBK" w:eastAsia="方正仿宋_GBK"/>
          <w:sz w:val="32"/>
          <w:szCs w:val="32"/>
        </w:rPr>
        <w:t>应具备以下</w:t>
      </w:r>
      <w:r>
        <w:rPr>
          <w:rFonts w:hint="eastAsia" w:ascii="方正仿宋_GBK" w:eastAsia="方正仿宋_GBK"/>
          <w:color w:val="FF0000"/>
          <w:sz w:val="32"/>
          <w:szCs w:val="32"/>
          <w:u w:val="single"/>
        </w:rPr>
        <w:t>任意三项</w:t>
      </w:r>
      <w:r>
        <w:rPr>
          <w:rFonts w:hint="eastAsia" w:ascii="方正仿宋_GBK" w:eastAsia="方正仿宋_GBK"/>
          <w:sz w:val="32"/>
          <w:szCs w:val="32"/>
        </w:rPr>
        <w:t>业绩条件：①</w:t>
      </w:r>
      <w:r>
        <w:rPr>
          <w:rFonts w:hint="eastAsia" w:ascii="方正仿宋_GBK" w:eastAsia="方正仿宋_GBK"/>
          <w:color w:val="FF0000"/>
          <w:sz w:val="32"/>
          <w:szCs w:val="32"/>
          <w:u w:val="single"/>
        </w:rPr>
        <w:t>论文报告。</w:t>
      </w:r>
      <w:r>
        <w:rPr>
          <w:rFonts w:hint="eastAsia" w:ascii="方正仿宋_GBK" w:eastAsia="方正仿宋_GBK"/>
          <w:sz w:val="32"/>
          <w:szCs w:val="32"/>
        </w:rPr>
        <w:t>第一作者或通讯作者公开发表学术论文，</w:t>
      </w:r>
      <w:r>
        <w:rPr>
          <w:rFonts w:hint="eastAsia" w:ascii="方正仿宋_GBK" w:eastAsia="方正仿宋_GBK"/>
          <w:color w:val="FF0000"/>
          <w:sz w:val="32"/>
          <w:szCs w:val="32"/>
          <w:u w:val="single"/>
        </w:rPr>
        <w:t>其中1篇为中文核心期刊论文；或主持完成的研究报告同行专家评审具有积极价值。</w:t>
      </w:r>
      <w:r>
        <w:rPr>
          <w:rFonts w:hint="eastAsia" w:ascii="方正仿宋_GBK" w:eastAsia="方正仿宋_GBK"/>
          <w:sz w:val="32"/>
          <w:szCs w:val="32"/>
        </w:rPr>
        <w:t>②</w:t>
      </w:r>
      <w:r>
        <w:rPr>
          <w:rFonts w:hint="eastAsia" w:ascii="方正仿宋_GBK" w:eastAsia="方正仿宋_GBK"/>
          <w:color w:val="FF0000"/>
          <w:sz w:val="32"/>
          <w:szCs w:val="32"/>
          <w:u w:val="single"/>
        </w:rPr>
        <w:t>学术著作。</w:t>
      </w:r>
      <w:r>
        <w:rPr>
          <w:rFonts w:hint="eastAsia" w:ascii="方正仿宋_GBK" w:eastAsia="方正仿宋_GBK"/>
          <w:sz w:val="32"/>
          <w:szCs w:val="32"/>
        </w:rPr>
        <w:t>公开出版学术著作</w:t>
      </w:r>
      <w:r>
        <w:rPr>
          <w:rFonts w:hint="eastAsia" w:ascii="方正仿宋_GBK" w:eastAsia="方正仿宋_GBK"/>
          <w:color w:val="FF0000"/>
          <w:sz w:val="32"/>
          <w:szCs w:val="32"/>
          <w:u w:val="single"/>
        </w:rPr>
        <w:t>（含译著）或职业教育教材</w:t>
      </w:r>
      <w:r>
        <w:rPr>
          <w:rFonts w:hint="eastAsia" w:ascii="方正仿宋_GBK" w:eastAsia="方正仿宋_GBK"/>
          <w:sz w:val="32"/>
          <w:szCs w:val="32"/>
        </w:rPr>
        <w:t>1部（</w:t>
      </w:r>
      <w:r>
        <w:rPr>
          <w:rFonts w:hint="eastAsia" w:ascii="方正仿宋_GBK" w:eastAsia="方正仿宋_GBK"/>
          <w:color w:val="FF0000"/>
          <w:sz w:val="32"/>
          <w:szCs w:val="32"/>
          <w:u w:val="single"/>
        </w:rPr>
        <w:t>独著或编著</w:t>
      </w:r>
      <w:r>
        <w:rPr>
          <w:rFonts w:hint="eastAsia" w:ascii="方正仿宋_GBK" w:eastAsia="方正仿宋_GBK"/>
          <w:sz w:val="32"/>
          <w:szCs w:val="32"/>
        </w:rPr>
        <w:t>，</w:t>
      </w:r>
      <w:r>
        <w:rPr>
          <w:rFonts w:hint="eastAsia" w:ascii="方正仿宋_GBK" w:eastAsia="方正仿宋_GBK"/>
          <w:color w:val="FF0000"/>
          <w:sz w:val="32"/>
          <w:szCs w:val="32"/>
          <w:u w:val="single"/>
        </w:rPr>
        <w:t>且</w:t>
      </w:r>
      <w:r>
        <w:rPr>
          <w:rFonts w:hint="eastAsia" w:ascii="方正仿宋_GBK" w:eastAsia="方正仿宋_GBK"/>
          <w:sz w:val="32"/>
          <w:szCs w:val="32"/>
        </w:rPr>
        <w:t>本人执笔不少于</w:t>
      </w:r>
      <w:r>
        <w:rPr>
          <w:rFonts w:hint="eastAsia" w:ascii="方正仿宋_GBK" w:eastAsia="方正仿宋_GBK"/>
          <w:color w:val="FF0000"/>
          <w:sz w:val="32"/>
          <w:szCs w:val="32"/>
          <w:u w:val="single"/>
        </w:rPr>
        <w:t>高职</w:t>
      </w:r>
      <w:r>
        <w:rPr>
          <w:rFonts w:hint="eastAsia" w:ascii="方正仿宋_GBK" w:eastAsia="方正仿宋_GBK"/>
          <w:sz w:val="32"/>
          <w:szCs w:val="32"/>
        </w:rPr>
        <w:t>3万字、</w:t>
      </w:r>
      <w:r>
        <w:rPr>
          <w:rFonts w:hint="eastAsia" w:ascii="方正仿宋_GBK" w:eastAsia="方正仿宋_GBK"/>
          <w:color w:val="FF0000"/>
          <w:sz w:val="32"/>
          <w:szCs w:val="32"/>
          <w:u w:val="single"/>
        </w:rPr>
        <w:t>中职1万字</w:t>
      </w:r>
      <w:r>
        <w:rPr>
          <w:rFonts w:hint="eastAsia" w:ascii="方正仿宋_GBK" w:eastAsia="方正仿宋_GBK"/>
          <w:sz w:val="32"/>
          <w:szCs w:val="32"/>
        </w:rPr>
        <w:t>）。③</w:t>
      </w:r>
      <w:r>
        <w:rPr>
          <w:rFonts w:hint="eastAsia" w:ascii="方正仿宋_GBK" w:eastAsia="方正仿宋_GBK"/>
          <w:color w:val="FF0000"/>
          <w:sz w:val="32"/>
          <w:szCs w:val="32"/>
          <w:u w:val="single"/>
        </w:rPr>
        <w:t>科研项目。</w:t>
      </w:r>
      <w:r>
        <w:rPr>
          <w:rFonts w:hint="eastAsia" w:ascii="方正仿宋_GBK" w:eastAsia="方正仿宋_GBK"/>
          <w:sz w:val="32"/>
          <w:szCs w:val="32"/>
        </w:rPr>
        <w:t>参与</w:t>
      </w:r>
      <w:r>
        <w:rPr>
          <w:rFonts w:hint="eastAsia" w:ascii="方正仿宋_GBK" w:eastAsia="方正仿宋_GBK"/>
          <w:color w:val="FF0000"/>
          <w:sz w:val="32"/>
          <w:szCs w:val="32"/>
          <w:u w:val="single"/>
        </w:rPr>
        <w:t>1项省部级</w:t>
      </w:r>
      <w:r>
        <w:rPr>
          <w:rFonts w:hint="eastAsia" w:ascii="方正仿宋_GBK" w:eastAsia="方正仿宋_GBK"/>
          <w:sz w:val="32"/>
          <w:szCs w:val="32"/>
        </w:rPr>
        <w:t>科研项目，</w:t>
      </w:r>
      <w:r>
        <w:rPr>
          <w:rFonts w:hint="eastAsia" w:ascii="方正仿宋_GBK" w:eastAsia="方正仿宋_GBK"/>
          <w:color w:val="FF0000"/>
          <w:sz w:val="32"/>
          <w:szCs w:val="32"/>
          <w:u w:val="single"/>
        </w:rPr>
        <w:t>或主持科研项目到账科研经费累计达到高职10万元、中职5万元。④专利标准。作为完成人（排名不限），获得与申报学科相关的国家或国际授权发明专利、软件著作权1项，或参加编制已出版发行与申报学科相关的国家或国际标准或行业标准1项。⑤成果获奖。作为完成人（排名不限）获省部级及以上教学（科研）成果奖 1 项；或地厅级科研成果奖1项（高职：一等奖排前5，二等奖排前4，三等奖排前3；中职：一等奖排前6，二等奖排前5，三等奖排前4）。⑥成果转化。参与科研成果转化个人现金收益学校有到账经费；或以技术入股企业、科研成果作价入股企业形成实际股权价值。⑦成果应用。参与研制开发出具有重要价值的新材料、零部件、样机/原型机、系统等。⑧决策咨询。参与（高职前5、中职前7）撰写的决策咨询报告被地厅级及以上领导人签批或地厅级以上政府采纳并推广应用。⑨教育教学改革。（高职主持、中职排名前3）完成1项校级及以上教育教学改革研究项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仿宋_GBK" w:eastAsia="方正仿宋_GBK"/>
          <w:color w:val="FF0000"/>
          <w:sz w:val="32"/>
          <w:szCs w:val="32"/>
          <w:u w:val="single"/>
        </w:rPr>
      </w:pPr>
      <w:r>
        <w:rPr>
          <w:rFonts w:hint="eastAsia" w:ascii="方正仿宋_GBK" w:eastAsia="方正仿宋_GBK"/>
          <w:color w:val="FF0000"/>
          <w:sz w:val="32"/>
          <w:szCs w:val="32"/>
          <w:u w:val="single"/>
        </w:rPr>
        <w:t>4.研究实习员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仿宋_GBK" w:eastAsia="方正仿宋_GBK"/>
          <w:sz w:val="32"/>
          <w:szCs w:val="32"/>
        </w:rPr>
      </w:pPr>
      <w:r>
        <w:rPr>
          <w:rFonts w:hint="eastAsia" w:ascii="方正仿宋_GBK" w:eastAsia="方正仿宋_GBK"/>
          <w:color w:val="FF0000"/>
          <w:sz w:val="32"/>
          <w:szCs w:val="32"/>
          <w:u w:val="single"/>
        </w:rPr>
        <w:t>基本掌握申报学科基础理论和专业知识，初步掌握科研工作基本方法，能够在高、中级研究人员的指导下开展科研工作；能够胜任本岗位工作，按质按量完成岗位职责和工作任务。</w:t>
      </w:r>
      <w:r>
        <w:rPr>
          <w:rFonts w:hint="eastAsia" w:ascii="方正仿宋_GBK" w:eastAsia="方正仿宋_GBK"/>
          <w:color w:val="FF0000"/>
          <w:sz w:val="32"/>
          <w:szCs w:val="32"/>
          <w:u w:val="single"/>
        </w:rPr>
        <w:cr/>
      </w:r>
      <w:r>
        <w:rPr>
          <w:rFonts w:ascii="方正仿宋_GBK" w:eastAsia="方正仿宋_GBK"/>
          <w:b/>
          <w:sz w:val="32"/>
          <w:szCs w:val="32"/>
        </w:rPr>
        <w:t xml:space="preserve">  </w:t>
      </w:r>
      <w:r>
        <w:rPr>
          <w:rFonts w:hint="eastAsia" w:ascii="方正仿宋_GBK" w:eastAsia="方正仿宋_GBK"/>
          <w:b/>
          <w:sz w:val="32"/>
          <w:szCs w:val="32"/>
          <w:lang w:val="en-US" w:eastAsia="zh-CN"/>
        </w:rPr>
        <w:t xml:space="preserve">  </w:t>
      </w:r>
      <w:r>
        <w:rPr>
          <w:rFonts w:hint="eastAsia" w:ascii="方正仿宋_GBK" w:eastAsia="方正仿宋_GBK"/>
          <w:b/>
          <w:sz w:val="32"/>
          <w:szCs w:val="32"/>
        </w:rPr>
        <w:t>（三）基础教育</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仿宋_GBK" w:eastAsia="方正仿宋_GBK"/>
          <w:sz w:val="32"/>
          <w:szCs w:val="32"/>
        </w:rPr>
      </w:pPr>
      <w:r>
        <w:rPr>
          <w:rFonts w:hint="eastAsia" w:ascii="方正仿宋_GBK" w:eastAsia="方正仿宋_GBK"/>
          <w:sz w:val="32"/>
          <w:szCs w:val="32"/>
        </w:rPr>
        <w:t>1.研究员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仿宋_GBK" w:eastAsia="方正仿宋_GBK"/>
          <w:color w:val="FF0000"/>
          <w:sz w:val="32"/>
          <w:szCs w:val="32"/>
          <w:u w:val="single"/>
        </w:rPr>
      </w:pPr>
      <w:r>
        <w:rPr>
          <w:rFonts w:hint="eastAsia" w:ascii="方正仿宋_GBK" w:eastAsia="方正仿宋_GBK"/>
          <w:sz w:val="32"/>
          <w:szCs w:val="32"/>
        </w:rPr>
        <w:t>具备稳定的研究方向，研究能力强，学术水平高，并取得创新性研究成果。</w:t>
      </w:r>
      <w:r>
        <w:rPr>
          <w:rFonts w:hint="eastAsia" w:ascii="方正仿宋_GBK" w:eastAsia="方正仿宋_GBK"/>
          <w:color w:val="FF0000"/>
          <w:sz w:val="32"/>
          <w:szCs w:val="32"/>
          <w:u w:val="single"/>
        </w:rPr>
        <w:t>还</w:t>
      </w:r>
      <w:r>
        <w:rPr>
          <w:rFonts w:hint="eastAsia" w:ascii="方正仿宋_GBK" w:eastAsia="方正仿宋_GBK"/>
          <w:sz w:val="32"/>
          <w:szCs w:val="32"/>
        </w:rPr>
        <w:t>应具备以下</w:t>
      </w:r>
      <w:r>
        <w:rPr>
          <w:rFonts w:hint="eastAsia" w:ascii="方正仿宋_GBK" w:eastAsia="方正仿宋_GBK"/>
          <w:color w:val="FF0000"/>
          <w:sz w:val="32"/>
          <w:szCs w:val="32"/>
          <w:u w:val="single"/>
        </w:rPr>
        <w:t>任意三项</w:t>
      </w:r>
      <w:r>
        <w:rPr>
          <w:rFonts w:hint="eastAsia" w:ascii="方正仿宋_GBK" w:eastAsia="方正仿宋_GBK"/>
          <w:sz w:val="32"/>
          <w:szCs w:val="32"/>
        </w:rPr>
        <w:t>业绩条件：①</w:t>
      </w:r>
      <w:r>
        <w:rPr>
          <w:rFonts w:hint="eastAsia" w:ascii="方正仿宋_GBK" w:eastAsia="方正仿宋_GBK"/>
          <w:color w:val="FF0000"/>
          <w:sz w:val="32"/>
          <w:szCs w:val="32"/>
          <w:u w:val="single"/>
        </w:rPr>
        <w:t>报告论文</w:t>
      </w:r>
      <w:r>
        <w:rPr>
          <w:rFonts w:hint="eastAsia" w:ascii="方正仿宋_GBK" w:eastAsia="方正仿宋_GBK"/>
          <w:sz w:val="32"/>
          <w:szCs w:val="32"/>
        </w:rPr>
        <w:t>。第一作者或通讯作者</w:t>
      </w:r>
      <w:r>
        <w:rPr>
          <w:rFonts w:hint="eastAsia" w:ascii="方正仿宋_GBK" w:eastAsia="方正仿宋_GBK"/>
          <w:color w:val="FF0000"/>
          <w:sz w:val="32"/>
          <w:szCs w:val="32"/>
          <w:u w:val="single"/>
        </w:rPr>
        <w:t>在中文核心期刊上</w:t>
      </w:r>
      <w:r>
        <w:rPr>
          <w:rFonts w:hint="eastAsia" w:ascii="方正仿宋_GBK" w:eastAsia="方正仿宋_GBK"/>
          <w:sz w:val="32"/>
          <w:szCs w:val="32"/>
        </w:rPr>
        <w:t>公开发表</w:t>
      </w:r>
      <w:r>
        <w:rPr>
          <w:rFonts w:hint="eastAsia" w:ascii="方正仿宋_GBK" w:eastAsia="方正仿宋_GBK"/>
          <w:color w:val="FF0000"/>
          <w:sz w:val="32"/>
          <w:szCs w:val="32"/>
          <w:u w:val="single"/>
        </w:rPr>
        <w:t>1篇</w:t>
      </w:r>
      <w:r>
        <w:rPr>
          <w:rFonts w:hint="eastAsia" w:ascii="方正仿宋_GBK" w:eastAsia="方正仿宋_GBK"/>
          <w:sz w:val="32"/>
          <w:szCs w:val="32"/>
        </w:rPr>
        <w:t>学术论文；</w:t>
      </w:r>
      <w:r>
        <w:rPr>
          <w:rFonts w:hint="eastAsia" w:ascii="方正仿宋_GBK" w:eastAsia="方正仿宋_GBK"/>
          <w:color w:val="FF0000"/>
          <w:sz w:val="32"/>
          <w:szCs w:val="32"/>
          <w:u w:val="single"/>
        </w:rPr>
        <w:t>或主持完成的研究报告同行专家评审具有较高水平和重要应用价值。②学术著作。</w:t>
      </w:r>
      <w:r>
        <w:rPr>
          <w:rFonts w:hint="eastAsia" w:ascii="方正仿宋_GBK" w:eastAsia="方正仿宋_GBK"/>
          <w:sz w:val="32"/>
          <w:szCs w:val="32"/>
        </w:rPr>
        <w:t>公开出版学术著作（</w:t>
      </w:r>
      <w:r>
        <w:rPr>
          <w:rFonts w:hint="eastAsia" w:ascii="方正仿宋_GBK" w:eastAsia="方正仿宋_GBK"/>
          <w:color w:val="FF0000"/>
          <w:sz w:val="32"/>
          <w:szCs w:val="32"/>
          <w:u w:val="single"/>
        </w:rPr>
        <w:t>含译著</w:t>
      </w:r>
      <w:r>
        <w:rPr>
          <w:rFonts w:hint="eastAsia" w:ascii="方正仿宋_GBK" w:eastAsia="方正仿宋_GBK"/>
          <w:sz w:val="32"/>
          <w:szCs w:val="32"/>
        </w:rPr>
        <w:t>）1部（独著</w:t>
      </w:r>
      <w:r>
        <w:rPr>
          <w:rFonts w:hint="eastAsia" w:ascii="方正仿宋_GBK" w:eastAsia="方正仿宋_GBK"/>
          <w:color w:val="FF0000"/>
          <w:sz w:val="32"/>
          <w:szCs w:val="32"/>
          <w:u w:val="single"/>
        </w:rPr>
        <w:t>或编著</w:t>
      </w:r>
      <w:r>
        <w:rPr>
          <w:rFonts w:hint="eastAsia" w:ascii="方正仿宋_GBK" w:eastAsia="方正仿宋_GBK"/>
          <w:sz w:val="32"/>
          <w:szCs w:val="32"/>
        </w:rPr>
        <w:t>，且本人执笔不少于10万字。③</w:t>
      </w:r>
      <w:r>
        <w:rPr>
          <w:rFonts w:hint="eastAsia" w:ascii="方正仿宋_GBK" w:eastAsia="方正仿宋_GBK"/>
          <w:color w:val="FF0000"/>
          <w:sz w:val="32"/>
          <w:szCs w:val="32"/>
          <w:u w:val="single"/>
        </w:rPr>
        <w:t>科研项目</w:t>
      </w:r>
      <w:r>
        <w:rPr>
          <w:rFonts w:hint="eastAsia" w:ascii="方正仿宋_GBK" w:eastAsia="方正仿宋_GBK"/>
          <w:sz w:val="32"/>
          <w:szCs w:val="32"/>
        </w:rPr>
        <w:t>。</w:t>
      </w:r>
      <w:r>
        <w:rPr>
          <w:rFonts w:hint="eastAsia" w:ascii="方正仿宋_GBK" w:eastAsia="方正仿宋_GBK"/>
          <w:color w:val="FF0000"/>
          <w:sz w:val="32"/>
          <w:szCs w:val="32"/>
          <w:u w:val="single"/>
        </w:rPr>
        <w:t>主持并完成1项</w:t>
      </w:r>
      <w:r>
        <w:rPr>
          <w:rFonts w:hint="eastAsia" w:ascii="方正仿宋_GBK" w:eastAsia="方正仿宋_GBK"/>
          <w:sz w:val="32"/>
          <w:szCs w:val="32"/>
        </w:rPr>
        <w:t>省部级</w:t>
      </w:r>
      <w:r>
        <w:rPr>
          <w:rFonts w:hint="eastAsia" w:ascii="方正仿宋_GBK" w:eastAsia="方正仿宋_GBK"/>
          <w:color w:val="FF0000"/>
          <w:sz w:val="32"/>
          <w:szCs w:val="32"/>
          <w:u w:val="single"/>
        </w:rPr>
        <w:t>及以上</w:t>
      </w:r>
      <w:r>
        <w:rPr>
          <w:rFonts w:hint="eastAsia" w:ascii="方正仿宋_GBK" w:eastAsia="方正仿宋_GBK"/>
          <w:sz w:val="32"/>
          <w:szCs w:val="32"/>
        </w:rPr>
        <w:t>科研项目，</w:t>
      </w:r>
      <w:r>
        <w:rPr>
          <w:rFonts w:hint="eastAsia" w:ascii="方正仿宋_GBK" w:eastAsia="方正仿宋_GBK"/>
          <w:color w:val="FF0000"/>
          <w:sz w:val="32"/>
          <w:szCs w:val="32"/>
          <w:u w:val="single"/>
        </w:rPr>
        <w:t>或主持科研</w:t>
      </w:r>
      <w:r>
        <w:rPr>
          <w:rFonts w:hint="eastAsia" w:ascii="方正仿宋_GBK" w:eastAsia="方正仿宋_GBK"/>
          <w:sz w:val="32"/>
          <w:szCs w:val="32"/>
        </w:rPr>
        <w:t>项目到账科研经费累计</w:t>
      </w:r>
      <w:r>
        <w:rPr>
          <w:rFonts w:hint="eastAsia" w:ascii="方正仿宋_GBK" w:eastAsia="方正仿宋_GBK"/>
          <w:color w:val="FF0000"/>
          <w:sz w:val="32"/>
          <w:szCs w:val="32"/>
          <w:u w:val="single"/>
        </w:rPr>
        <w:t>达到5</w:t>
      </w:r>
      <w:r>
        <w:rPr>
          <w:rFonts w:hint="eastAsia" w:ascii="方正仿宋_GBK" w:eastAsia="方正仿宋_GBK"/>
          <w:sz w:val="32"/>
          <w:szCs w:val="32"/>
        </w:rPr>
        <w:t>万元。</w:t>
      </w:r>
      <w:r>
        <w:rPr>
          <w:rFonts w:hint="eastAsia" w:ascii="方正仿宋_GBK" w:eastAsia="方正仿宋_GBK"/>
          <w:color w:val="FF0000"/>
          <w:sz w:val="32"/>
          <w:szCs w:val="32"/>
          <w:u w:val="single"/>
        </w:rPr>
        <w:t>④专利标准。作为主要完成人（排前5），获得与申报学科相关的国家或国际授权发明专利、软件著作权1项；或作为主要参与人（排前5）参加编制已出版发行与申报学科相关的国家或国际标准1项；或作为主要完成人（排前5）参与编制已颁布实施与申报学科相关的行业标准2项。</w:t>
      </w:r>
      <w:r>
        <w:rPr>
          <w:rFonts w:hint="eastAsia" w:ascii="方正仿宋_GBK" w:eastAsia="方正仿宋_GBK"/>
          <w:sz w:val="32"/>
          <w:szCs w:val="32"/>
        </w:rPr>
        <w:t>⑤</w:t>
      </w:r>
      <w:r>
        <w:rPr>
          <w:rFonts w:hint="eastAsia" w:ascii="方正仿宋_GBK" w:eastAsia="方正仿宋_GBK"/>
          <w:color w:val="FF0000"/>
          <w:sz w:val="32"/>
          <w:szCs w:val="32"/>
          <w:u w:val="single"/>
        </w:rPr>
        <w:t>成果获奖。获国家级教学（科研）成果奖 1 项；或</w:t>
      </w:r>
      <w:r>
        <w:rPr>
          <w:rFonts w:hint="eastAsia" w:ascii="方正仿宋_GBK" w:eastAsia="方正仿宋_GBK"/>
          <w:sz w:val="32"/>
          <w:szCs w:val="32"/>
        </w:rPr>
        <w:t>省部级</w:t>
      </w:r>
      <w:r>
        <w:rPr>
          <w:rFonts w:hint="eastAsia" w:ascii="方正仿宋_GBK" w:eastAsia="方正仿宋_GBK"/>
          <w:color w:val="FF0000"/>
          <w:sz w:val="32"/>
          <w:szCs w:val="32"/>
          <w:u w:val="single"/>
        </w:rPr>
        <w:t>教学</w:t>
      </w:r>
      <w:r>
        <w:rPr>
          <w:rFonts w:hint="eastAsia" w:ascii="方正仿宋_GBK" w:eastAsia="方正仿宋_GBK"/>
          <w:sz w:val="32"/>
          <w:szCs w:val="32"/>
        </w:rPr>
        <w:t>（科研）成果奖1项（</w:t>
      </w:r>
      <w:r>
        <w:rPr>
          <w:rFonts w:hint="eastAsia" w:ascii="方正仿宋_GBK" w:eastAsia="方正仿宋_GBK"/>
          <w:color w:val="FF0000"/>
          <w:sz w:val="32"/>
          <w:szCs w:val="32"/>
          <w:u w:val="single"/>
        </w:rPr>
        <w:t>特等奖获得者，</w:t>
      </w:r>
      <w:r>
        <w:rPr>
          <w:rFonts w:hint="eastAsia" w:ascii="方正仿宋_GBK" w:eastAsia="方正仿宋_GBK"/>
          <w:sz w:val="32"/>
          <w:szCs w:val="32"/>
        </w:rPr>
        <w:t>一等奖排</w:t>
      </w:r>
      <w:r>
        <w:rPr>
          <w:rFonts w:hint="eastAsia" w:ascii="方正仿宋_GBK" w:eastAsia="方正仿宋_GBK"/>
          <w:color w:val="FF0000"/>
          <w:sz w:val="32"/>
          <w:szCs w:val="32"/>
          <w:u w:val="single"/>
        </w:rPr>
        <w:t>前9</w:t>
      </w:r>
      <w:r>
        <w:rPr>
          <w:rFonts w:hint="eastAsia" w:ascii="方正仿宋_GBK" w:eastAsia="方正仿宋_GBK"/>
          <w:sz w:val="32"/>
          <w:szCs w:val="32"/>
        </w:rPr>
        <w:t>、二等奖排</w:t>
      </w:r>
      <w:r>
        <w:rPr>
          <w:rFonts w:hint="eastAsia" w:ascii="方正仿宋_GBK" w:eastAsia="方正仿宋_GBK"/>
          <w:color w:val="FF0000"/>
          <w:sz w:val="32"/>
          <w:szCs w:val="32"/>
          <w:u w:val="single"/>
        </w:rPr>
        <w:t>前 7</w:t>
      </w:r>
      <w:r>
        <w:rPr>
          <w:rFonts w:hint="eastAsia" w:ascii="方正仿宋_GBK" w:eastAsia="方正仿宋_GBK"/>
          <w:sz w:val="32"/>
          <w:szCs w:val="32"/>
        </w:rPr>
        <w:t>、三等奖排</w:t>
      </w:r>
      <w:r>
        <w:rPr>
          <w:rFonts w:hint="eastAsia" w:ascii="方正仿宋_GBK" w:eastAsia="方正仿宋_GBK"/>
          <w:color w:val="FF0000"/>
          <w:sz w:val="32"/>
          <w:szCs w:val="32"/>
          <w:u w:val="single"/>
        </w:rPr>
        <w:t>前 5）</w:t>
      </w:r>
      <w:r>
        <w:rPr>
          <w:rFonts w:hint="eastAsia" w:ascii="方正仿宋_GBK" w:eastAsia="方正仿宋_GBK"/>
          <w:sz w:val="32"/>
          <w:szCs w:val="32"/>
        </w:rPr>
        <w:t>；</w:t>
      </w:r>
      <w:r>
        <w:rPr>
          <w:rFonts w:hint="eastAsia" w:ascii="方正仿宋_GBK" w:eastAsia="方正仿宋_GBK"/>
          <w:color w:val="FF0000"/>
          <w:sz w:val="32"/>
          <w:szCs w:val="32"/>
          <w:u w:val="single"/>
        </w:rPr>
        <w:t>或地厅级教学（科研）成果一等及以上奖 1 项（排前4）。⑥决策咨询。主持撰写的决策咨询报告被重庆市及以上领导人签批或被地厅级以上政府采纳并推广应用。⑦教育教学改革。主持并完成1项省部级及以上教育教学改革研究项目。⑧指导成长。指导青年教师获得国家级专业技能竞赛奖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仿宋_GBK" w:eastAsia="方正仿宋_GBK"/>
          <w:sz w:val="32"/>
          <w:szCs w:val="32"/>
        </w:rPr>
      </w:pPr>
      <w:r>
        <w:rPr>
          <w:rFonts w:hint="eastAsia" w:ascii="方正仿宋_GBK" w:eastAsia="方正仿宋_GBK"/>
          <w:sz w:val="32"/>
          <w:szCs w:val="32"/>
        </w:rPr>
        <w:t>2.副研究员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仿宋_GBK" w:eastAsia="方正仿宋_GBK"/>
          <w:sz w:val="32"/>
          <w:szCs w:val="32"/>
        </w:rPr>
      </w:pPr>
      <w:r>
        <w:rPr>
          <w:rFonts w:hint="eastAsia" w:ascii="方正仿宋_GBK" w:eastAsia="方正仿宋_GBK"/>
          <w:sz w:val="32"/>
          <w:szCs w:val="32"/>
        </w:rPr>
        <w:t>应具备稳定的研究方向，研究能力较强，学术水平较高，并取得一定创新性研究成果。</w:t>
      </w:r>
      <w:r>
        <w:rPr>
          <w:rFonts w:hint="eastAsia" w:ascii="方正仿宋_GBK" w:eastAsia="方正仿宋_GBK"/>
          <w:color w:val="FF0000"/>
          <w:sz w:val="32"/>
          <w:szCs w:val="32"/>
          <w:u w:val="single"/>
        </w:rPr>
        <w:t>还</w:t>
      </w:r>
      <w:r>
        <w:rPr>
          <w:rFonts w:hint="eastAsia" w:ascii="方正仿宋_GBK" w:eastAsia="方正仿宋_GBK"/>
          <w:sz w:val="32"/>
          <w:szCs w:val="32"/>
        </w:rPr>
        <w:t>应具备以下</w:t>
      </w:r>
      <w:r>
        <w:rPr>
          <w:rFonts w:hint="eastAsia" w:ascii="方正仿宋_GBK" w:eastAsia="方正仿宋_GBK"/>
          <w:color w:val="FF0000"/>
          <w:sz w:val="32"/>
          <w:szCs w:val="32"/>
          <w:u w:val="single"/>
        </w:rPr>
        <w:t>任意三项</w:t>
      </w:r>
      <w:r>
        <w:rPr>
          <w:rFonts w:hint="eastAsia" w:ascii="方正仿宋_GBK" w:eastAsia="方正仿宋_GBK"/>
          <w:sz w:val="32"/>
          <w:szCs w:val="32"/>
        </w:rPr>
        <w:t>业绩条件：①</w:t>
      </w:r>
      <w:r>
        <w:rPr>
          <w:rFonts w:hint="eastAsia" w:ascii="方正仿宋_GBK" w:eastAsia="方正仿宋_GBK"/>
          <w:color w:val="FF0000"/>
          <w:sz w:val="32"/>
          <w:szCs w:val="32"/>
          <w:u w:val="single"/>
        </w:rPr>
        <w:t>报告论文。</w:t>
      </w:r>
      <w:r>
        <w:rPr>
          <w:rFonts w:hint="eastAsia" w:ascii="方正仿宋_GBK" w:eastAsia="方正仿宋_GBK"/>
          <w:sz w:val="32"/>
          <w:szCs w:val="32"/>
        </w:rPr>
        <w:t>第一作者或通讯作者公开发表学术论文；</w:t>
      </w:r>
      <w:r>
        <w:rPr>
          <w:rFonts w:hint="eastAsia" w:ascii="方正仿宋_GBK" w:eastAsia="方正仿宋_GBK"/>
          <w:color w:val="FF0000"/>
          <w:sz w:val="32"/>
          <w:szCs w:val="32"/>
          <w:u w:val="single"/>
        </w:rPr>
        <w:t>或主持完成的研究报告同行专家评审具有较高水平和重要应用价值。②学术著作。</w:t>
      </w:r>
      <w:r>
        <w:rPr>
          <w:rFonts w:hint="eastAsia" w:ascii="方正仿宋_GBK" w:eastAsia="方正仿宋_GBK"/>
          <w:sz w:val="32"/>
          <w:szCs w:val="32"/>
        </w:rPr>
        <w:t>公开出版学术著作</w:t>
      </w:r>
      <w:r>
        <w:rPr>
          <w:rFonts w:hint="eastAsia" w:ascii="方正仿宋_GBK" w:eastAsia="方正仿宋_GBK"/>
          <w:color w:val="FF0000"/>
          <w:sz w:val="32"/>
          <w:szCs w:val="32"/>
          <w:u w:val="single"/>
        </w:rPr>
        <w:t>（含译著）</w:t>
      </w:r>
      <w:r>
        <w:rPr>
          <w:rFonts w:hint="eastAsia" w:ascii="方正仿宋_GBK" w:eastAsia="方正仿宋_GBK"/>
          <w:sz w:val="32"/>
          <w:szCs w:val="32"/>
        </w:rPr>
        <w:t>1部（独著</w:t>
      </w:r>
      <w:r>
        <w:rPr>
          <w:rFonts w:hint="eastAsia" w:ascii="方正仿宋_GBK" w:eastAsia="方正仿宋_GBK"/>
          <w:color w:val="FF0000"/>
          <w:sz w:val="32"/>
          <w:szCs w:val="32"/>
          <w:u w:val="single"/>
        </w:rPr>
        <w:t>或编著</w:t>
      </w:r>
      <w:r>
        <w:rPr>
          <w:rFonts w:hint="eastAsia" w:ascii="方正仿宋_GBK" w:eastAsia="方正仿宋_GBK"/>
          <w:sz w:val="32"/>
          <w:szCs w:val="32"/>
        </w:rPr>
        <w:t>，且本人执笔不少于5万字）。③</w:t>
      </w:r>
      <w:r>
        <w:rPr>
          <w:rFonts w:hint="eastAsia" w:ascii="方正仿宋_GBK" w:eastAsia="方正仿宋_GBK"/>
          <w:color w:val="FF0000"/>
          <w:sz w:val="32"/>
          <w:szCs w:val="32"/>
          <w:u w:val="single"/>
        </w:rPr>
        <w:t>科研项目</w:t>
      </w:r>
      <w:r>
        <w:rPr>
          <w:rFonts w:hint="eastAsia" w:ascii="方正仿宋_GBK" w:eastAsia="方正仿宋_GBK"/>
          <w:sz w:val="32"/>
          <w:szCs w:val="32"/>
        </w:rPr>
        <w:t>。</w:t>
      </w:r>
      <w:r>
        <w:rPr>
          <w:rFonts w:hint="eastAsia" w:ascii="方正仿宋_GBK" w:eastAsia="方正仿宋_GBK"/>
          <w:color w:val="FF0000"/>
          <w:sz w:val="32"/>
          <w:szCs w:val="32"/>
          <w:u w:val="single"/>
        </w:rPr>
        <w:t>主持1项</w:t>
      </w:r>
      <w:r>
        <w:rPr>
          <w:rFonts w:hint="eastAsia" w:ascii="方正仿宋_GBK" w:eastAsia="方正仿宋_GBK"/>
          <w:sz w:val="32"/>
          <w:szCs w:val="32"/>
        </w:rPr>
        <w:t>省部级科研项目，</w:t>
      </w:r>
      <w:r>
        <w:rPr>
          <w:rFonts w:hint="eastAsia" w:ascii="方正仿宋_GBK" w:eastAsia="方正仿宋_GBK"/>
          <w:color w:val="FF0000"/>
          <w:sz w:val="32"/>
          <w:szCs w:val="32"/>
          <w:u w:val="single"/>
        </w:rPr>
        <w:t>或</w:t>
      </w:r>
      <w:r>
        <w:rPr>
          <w:rFonts w:hint="eastAsia" w:ascii="方正仿宋_GBK" w:eastAsia="方正仿宋_GBK"/>
          <w:sz w:val="32"/>
          <w:szCs w:val="32"/>
        </w:rPr>
        <w:t>主持项目到账科研经费累计</w:t>
      </w:r>
      <w:r>
        <w:rPr>
          <w:rFonts w:hint="eastAsia" w:ascii="方正仿宋_GBK" w:eastAsia="方正仿宋_GBK"/>
          <w:color w:val="FF0000"/>
          <w:sz w:val="32"/>
          <w:szCs w:val="32"/>
          <w:u w:val="single"/>
        </w:rPr>
        <w:t>达到2</w:t>
      </w:r>
      <w:r>
        <w:rPr>
          <w:rFonts w:hint="eastAsia" w:ascii="方正仿宋_GBK" w:eastAsia="方正仿宋_GBK"/>
          <w:sz w:val="32"/>
          <w:szCs w:val="32"/>
        </w:rPr>
        <w:t>万元。</w:t>
      </w:r>
      <w:r>
        <w:rPr>
          <w:rFonts w:hint="eastAsia" w:ascii="方正仿宋_GBK" w:eastAsia="方正仿宋_GBK"/>
          <w:color w:val="FF0000"/>
          <w:sz w:val="32"/>
          <w:szCs w:val="32"/>
          <w:u w:val="single"/>
        </w:rPr>
        <w:t>④专利标准。作为主要发明人（排前7）获得与申报学科相关的国家或国际授权发明专利、软件著作权1项，或作为主要参与人（排前7）参加编制已出版发行与申报学科相关的国家或国际标准1项，或作为主要完成人（排前7）参与编制已颁布实施与申报学科相关的行业标准1项。⑤成果获奖。作为主要完成人（特等奖、一等奖获得者，二等奖排前5）获</w:t>
      </w:r>
      <w:r>
        <w:rPr>
          <w:rFonts w:hint="eastAsia" w:ascii="方正仿宋_GBK" w:eastAsia="方正仿宋_GBK"/>
          <w:sz w:val="32"/>
          <w:szCs w:val="32"/>
        </w:rPr>
        <w:t>省部级</w:t>
      </w:r>
      <w:r>
        <w:rPr>
          <w:rFonts w:hint="eastAsia" w:ascii="方正仿宋_GBK" w:eastAsia="方正仿宋_GBK"/>
          <w:color w:val="FF0000"/>
          <w:sz w:val="32"/>
          <w:szCs w:val="32"/>
          <w:u w:val="single"/>
        </w:rPr>
        <w:t>及以上教学</w:t>
      </w:r>
      <w:r>
        <w:rPr>
          <w:rFonts w:hint="eastAsia" w:ascii="方正仿宋_GBK" w:eastAsia="方正仿宋_GBK"/>
          <w:sz w:val="32"/>
          <w:szCs w:val="32"/>
        </w:rPr>
        <w:t>（科研）成果奖</w:t>
      </w:r>
      <w:r>
        <w:rPr>
          <w:rFonts w:hint="eastAsia" w:ascii="方正仿宋_GBK" w:eastAsia="方正仿宋_GBK"/>
          <w:color w:val="FF0000"/>
          <w:sz w:val="32"/>
          <w:szCs w:val="32"/>
          <w:u w:val="single"/>
        </w:rPr>
        <w:t xml:space="preserve"> 1 项；或地厅级教学（科研）成果奖1项（特等奖获得者，一等奖排前4，二等奖排前3，三等奖排前2）。⑥决策咨询。参与（前3）撰写的决策咨询报告被重庆市及以上领导人签批或被地厅级以上政府采纳并推广应用。⑦教育教学改革。（排名前3）完成1项省部级及以上教育教学改革研究项目。⑧指导成长。指导青年教师获得省部级及以上专业技能竞赛奖项。</w:t>
      </w:r>
      <w:r>
        <w:rPr>
          <w:rFonts w:hint="eastAsia" w:ascii="方正仿宋_GBK" w:eastAsia="方正仿宋_GBK"/>
          <w:color w:val="FF0000"/>
          <w:sz w:val="32"/>
          <w:szCs w:val="32"/>
          <w:u w:val="single"/>
        </w:rPr>
        <w:cr/>
      </w:r>
      <w:r>
        <w:rPr>
          <w:rFonts w:ascii="方正仿宋_GBK" w:eastAsia="方正仿宋_GBK"/>
          <w:sz w:val="32"/>
          <w:szCs w:val="32"/>
        </w:rPr>
        <w:t xml:space="preserve">  </w:t>
      </w:r>
      <w:r>
        <w:rPr>
          <w:rFonts w:hint="eastAsia" w:ascii="方正仿宋_GBK" w:eastAsia="方正仿宋_GBK"/>
          <w:sz w:val="32"/>
          <w:szCs w:val="32"/>
        </w:rPr>
        <w:t>3.助理研究员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仿宋_GBK" w:eastAsia="方正仿宋_GBK"/>
          <w:color w:val="FF0000"/>
          <w:sz w:val="32"/>
          <w:szCs w:val="32"/>
          <w:u w:val="single"/>
        </w:rPr>
      </w:pPr>
      <w:r>
        <w:rPr>
          <w:rFonts w:hint="eastAsia" w:ascii="方正仿宋_GBK" w:eastAsia="方正仿宋_GBK"/>
          <w:sz w:val="32"/>
          <w:szCs w:val="32"/>
        </w:rPr>
        <w:t>应初步形成一定的研究方向，具备一定的研究能力和学术水平。</w:t>
      </w:r>
      <w:r>
        <w:rPr>
          <w:rFonts w:hint="eastAsia" w:ascii="方正仿宋_GBK" w:eastAsia="方正仿宋_GBK"/>
          <w:color w:val="FF0000"/>
          <w:sz w:val="32"/>
          <w:szCs w:val="32"/>
          <w:u w:val="single"/>
        </w:rPr>
        <w:t>还</w:t>
      </w:r>
      <w:r>
        <w:rPr>
          <w:rFonts w:hint="eastAsia" w:ascii="方正仿宋_GBK" w:eastAsia="方正仿宋_GBK"/>
          <w:sz w:val="32"/>
          <w:szCs w:val="32"/>
        </w:rPr>
        <w:t>应具备以下</w:t>
      </w:r>
      <w:r>
        <w:rPr>
          <w:rFonts w:hint="eastAsia" w:ascii="方正仿宋_GBK" w:eastAsia="方正仿宋_GBK"/>
          <w:color w:val="FF0000"/>
          <w:sz w:val="32"/>
          <w:szCs w:val="32"/>
          <w:u w:val="single"/>
        </w:rPr>
        <w:t>任意三项</w:t>
      </w:r>
      <w:r>
        <w:rPr>
          <w:rFonts w:hint="eastAsia" w:ascii="方正仿宋_GBK" w:eastAsia="方正仿宋_GBK"/>
          <w:sz w:val="32"/>
          <w:szCs w:val="32"/>
        </w:rPr>
        <w:t>业绩条件：①</w:t>
      </w:r>
      <w:r>
        <w:rPr>
          <w:rFonts w:hint="eastAsia" w:ascii="方正仿宋_GBK" w:eastAsia="方正仿宋_GBK"/>
          <w:color w:val="FF0000"/>
          <w:sz w:val="32"/>
          <w:szCs w:val="32"/>
          <w:u w:val="single"/>
        </w:rPr>
        <w:t>报告</w:t>
      </w:r>
      <w:r>
        <w:rPr>
          <w:rFonts w:hint="eastAsia" w:ascii="方正仿宋_GBK" w:eastAsia="方正仿宋_GBK"/>
          <w:sz w:val="32"/>
          <w:szCs w:val="32"/>
        </w:rPr>
        <w:t>论文。第一作者或通讯作者公开发表学术论文；</w:t>
      </w:r>
      <w:r>
        <w:rPr>
          <w:rFonts w:hint="eastAsia" w:ascii="方正仿宋_GBK" w:eastAsia="方正仿宋_GBK"/>
          <w:color w:val="FF0000"/>
          <w:sz w:val="32"/>
          <w:szCs w:val="32"/>
          <w:u w:val="single"/>
        </w:rPr>
        <w:t>或主持完成的研究报告同行专家评审具有积极价值。</w:t>
      </w:r>
      <w:r>
        <w:rPr>
          <w:rFonts w:hint="eastAsia" w:ascii="方正仿宋_GBK" w:eastAsia="方正仿宋_GBK"/>
          <w:sz w:val="32"/>
          <w:szCs w:val="32"/>
        </w:rPr>
        <w:t>②</w:t>
      </w:r>
      <w:r>
        <w:rPr>
          <w:rFonts w:hint="eastAsia" w:ascii="方正仿宋_GBK" w:eastAsia="方正仿宋_GBK"/>
          <w:color w:val="FF0000"/>
          <w:sz w:val="32"/>
          <w:szCs w:val="32"/>
          <w:u w:val="single"/>
        </w:rPr>
        <w:t>学术著作。</w:t>
      </w:r>
      <w:r>
        <w:rPr>
          <w:rFonts w:hint="eastAsia" w:ascii="方正仿宋_GBK" w:eastAsia="方正仿宋_GBK"/>
          <w:sz w:val="32"/>
          <w:szCs w:val="32"/>
        </w:rPr>
        <w:t>公开出版学术著作</w:t>
      </w:r>
      <w:r>
        <w:rPr>
          <w:rFonts w:hint="eastAsia" w:ascii="方正仿宋_GBK" w:eastAsia="方正仿宋_GBK"/>
          <w:color w:val="FF0000"/>
          <w:sz w:val="32"/>
          <w:szCs w:val="32"/>
          <w:u w:val="single"/>
        </w:rPr>
        <w:t>（含译著）</w:t>
      </w:r>
      <w:r>
        <w:rPr>
          <w:rFonts w:hint="eastAsia" w:ascii="方正仿宋_GBK" w:eastAsia="方正仿宋_GBK"/>
          <w:sz w:val="32"/>
          <w:szCs w:val="32"/>
        </w:rPr>
        <w:t>1部（独著或编著，且本人执笔不少于</w:t>
      </w:r>
      <w:r>
        <w:rPr>
          <w:rFonts w:hint="eastAsia" w:ascii="方正仿宋_GBK" w:eastAsia="方正仿宋_GBK"/>
          <w:color w:val="FF0000"/>
          <w:sz w:val="32"/>
          <w:szCs w:val="32"/>
          <w:u w:val="single"/>
        </w:rPr>
        <w:t>1</w:t>
      </w:r>
      <w:r>
        <w:rPr>
          <w:rFonts w:hint="eastAsia" w:ascii="方正仿宋_GBK" w:eastAsia="方正仿宋_GBK"/>
          <w:sz w:val="32"/>
          <w:szCs w:val="32"/>
        </w:rPr>
        <w:t>万字）。③科研项目。</w:t>
      </w:r>
      <w:r>
        <w:rPr>
          <w:rFonts w:hint="eastAsia" w:ascii="方正仿宋_GBK" w:eastAsia="方正仿宋_GBK"/>
          <w:color w:val="FF0000"/>
          <w:sz w:val="32"/>
          <w:szCs w:val="32"/>
          <w:u w:val="single"/>
        </w:rPr>
        <w:t>参与</w:t>
      </w:r>
      <w:r>
        <w:rPr>
          <w:rFonts w:hint="eastAsia" w:ascii="方正仿宋_GBK" w:eastAsia="方正仿宋_GBK"/>
          <w:sz w:val="32"/>
          <w:szCs w:val="32"/>
        </w:rPr>
        <w:t>1项</w:t>
      </w:r>
      <w:r>
        <w:rPr>
          <w:rFonts w:hint="eastAsia" w:ascii="方正仿宋_GBK" w:eastAsia="方正仿宋_GBK"/>
          <w:color w:val="FF0000"/>
          <w:sz w:val="32"/>
          <w:szCs w:val="32"/>
          <w:u w:val="single"/>
        </w:rPr>
        <w:t>省部级及以上科研项目，或主持项目到账经费累计达到1万元。④专利标准。作为完成人获得与申报学科相关的国家或国际授权发明专利、软件著作权1项，或参加编制已出版发行与申报学科相关的国家或国际标准或行业标准1项。⑤成果获奖。作为完成人获省部级及以上教学</w:t>
      </w:r>
      <w:r>
        <w:rPr>
          <w:rFonts w:hint="eastAsia" w:ascii="方正仿宋_GBK" w:eastAsia="方正仿宋_GBK"/>
          <w:sz w:val="32"/>
          <w:szCs w:val="32"/>
        </w:rPr>
        <w:t>（科研）成果奖</w:t>
      </w:r>
      <w:r>
        <w:rPr>
          <w:rFonts w:hint="eastAsia" w:ascii="方正仿宋_GBK" w:eastAsia="方正仿宋_GBK"/>
          <w:color w:val="FF0000"/>
          <w:sz w:val="32"/>
          <w:szCs w:val="32"/>
          <w:u w:val="single"/>
        </w:rPr>
        <w:t xml:space="preserve"> 1 项</w:t>
      </w:r>
      <w:r>
        <w:rPr>
          <w:rFonts w:hint="eastAsia" w:ascii="方正仿宋_GBK" w:eastAsia="方正仿宋_GBK"/>
          <w:sz w:val="32"/>
          <w:szCs w:val="32"/>
        </w:rPr>
        <w:t>，或</w:t>
      </w:r>
      <w:r>
        <w:rPr>
          <w:rFonts w:hint="eastAsia" w:ascii="方正仿宋_GBK" w:eastAsia="方正仿宋_GBK"/>
          <w:color w:val="FF0000"/>
          <w:sz w:val="32"/>
          <w:szCs w:val="32"/>
          <w:u w:val="single"/>
        </w:rPr>
        <w:t>地厅级教学（科研）成果奖 1 项（特等奖获得者，一等奖排前6，二等奖排前5，</w:t>
      </w:r>
      <w:r>
        <w:rPr>
          <w:rFonts w:hint="eastAsia" w:ascii="方正仿宋_GBK" w:eastAsia="方正仿宋_GBK"/>
          <w:sz w:val="32"/>
          <w:szCs w:val="32"/>
        </w:rPr>
        <w:t>三等奖排</w:t>
      </w:r>
      <w:r>
        <w:rPr>
          <w:rFonts w:hint="eastAsia" w:ascii="方正仿宋_GBK" w:eastAsia="方正仿宋_GBK"/>
          <w:color w:val="FF0000"/>
          <w:sz w:val="32"/>
          <w:szCs w:val="32"/>
          <w:u w:val="single"/>
        </w:rPr>
        <w:t>前4）</w:t>
      </w:r>
      <w:r>
        <w:rPr>
          <w:rFonts w:hint="eastAsia" w:ascii="方正仿宋_GBK" w:eastAsia="方正仿宋_GBK"/>
          <w:sz w:val="32"/>
          <w:szCs w:val="32"/>
        </w:rPr>
        <w:t>。</w:t>
      </w:r>
      <w:r>
        <w:rPr>
          <w:rFonts w:hint="eastAsia" w:ascii="方正仿宋_GBK" w:eastAsia="方正仿宋_GBK"/>
          <w:color w:val="FF0000"/>
          <w:sz w:val="32"/>
          <w:szCs w:val="32"/>
          <w:u w:val="single"/>
        </w:rPr>
        <w:t>⑥决策咨询。参与撰写的决策咨询报告被重庆市及以上领导人签批或被地厅级以上政府采纳并推广应用。⑦教育教学改革。主持完成校级或者参与完成1项省部级及以上教育教学改革研究项目。⑧指导成长。指导青年学生获得省部级及以上技能竞赛奖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仿宋_GBK" w:eastAsia="方正仿宋_GBK"/>
          <w:color w:val="FF0000"/>
          <w:sz w:val="32"/>
          <w:szCs w:val="32"/>
          <w:u w:val="single"/>
        </w:rPr>
      </w:pPr>
      <w:r>
        <w:rPr>
          <w:rFonts w:hint="eastAsia" w:ascii="方正仿宋_GBK" w:eastAsia="方正仿宋_GBK"/>
          <w:color w:val="FF0000"/>
          <w:sz w:val="32"/>
          <w:szCs w:val="32"/>
          <w:u w:val="single"/>
        </w:rPr>
        <w:t>4.研究实习员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_GBK" w:eastAsia="方正仿宋_GBK"/>
          <w:color w:val="FF0000"/>
          <w:sz w:val="32"/>
          <w:szCs w:val="32"/>
          <w:u w:val="single"/>
        </w:rPr>
      </w:pPr>
      <w:r>
        <w:rPr>
          <w:rFonts w:hint="eastAsia" w:ascii="方正仿宋_GBK" w:eastAsia="方正仿宋_GBK"/>
          <w:color w:val="FF0000"/>
          <w:sz w:val="32"/>
          <w:szCs w:val="32"/>
          <w:u w:val="single"/>
        </w:rPr>
        <w:t>基本掌握申报学科基础理论和专业知识，初步掌握科研工作基本方法，能够在高、中级研究人员的指导下开展科研工作；能够胜任本岗位工作，按质按量完成岗位职责和工作任务。</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b/>
          <w:sz w:val="32"/>
          <w:szCs w:val="32"/>
        </w:rPr>
        <w:t>第四条 破格申报条件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仿宋_GBK" w:eastAsia="方正仿宋_GBK"/>
          <w:sz w:val="32"/>
          <w:szCs w:val="32"/>
        </w:rPr>
      </w:pPr>
      <w:r>
        <w:rPr>
          <w:rFonts w:hint="eastAsia" w:ascii="方正仿宋_GBK" w:eastAsia="方正仿宋_GBK"/>
          <w:sz w:val="32"/>
          <w:szCs w:val="32"/>
        </w:rPr>
        <w:t>为不拘一格选拔人才，对不具备上述规定学历、资历条件，但确有真才实学、成绩显著、贡献突出者，任现职期间具备下列条件，</w:t>
      </w:r>
      <w:r>
        <w:rPr>
          <w:rFonts w:hint="eastAsia" w:ascii="方正仿宋_GBK" w:eastAsia="方正仿宋_GBK"/>
          <w:color w:val="FF0000"/>
          <w:sz w:val="32"/>
          <w:szCs w:val="32"/>
          <w:u w:val="single"/>
        </w:rPr>
        <w:t>由2名本专业或相近专业正高级职称人员推荐，</w:t>
      </w:r>
      <w:r>
        <w:rPr>
          <w:rFonts w:hint="eastAsia" w:ascii="方正仿宋_GBK" w:eastAsia="方正仿宋_GBK"/>
          <w:sz w:val="32"/>
          <w:szCs w:val="32"/>
        </w:rPr>
        <w:t>可破格申报相应的专业技术职务任职资格。</w:t>
      </w:r>
      <w:r>
        <w:rPr>
          <w:rFonts w:hint="eastAsia" w:ascii="方正仿宋_GBK" w:eastAsia="方正仿宋_GBK"/>
          <w:sz w:val="32"/>
          <w:szCs w:val="32"/>
        </w:rPr>
        <w:cr/>
      </w:r>
      <w:r>
        <w:rPr>
          <w:rFonts w:ascii="方正仿宋_GBK" w:eastAsia="方正仿宋_GBK"/>
          <w:sz w:val="32"/>
          <w:szCs w:val="32"/>
        </w:rPr>
        <w:t xml:space="preserve"> </w:t>
      </w:r>
      <w:r>
        <w:rPr>
          <w:rFonts w:ascii="方正仿宋_GBK" w:eastAsia="方正仿宋_GBK"/>
          <w:b/>
          <w:sz w:val="32"/>
          <w:szCs w:val="32"/>
        </w:rPr>
        <w:t xml:space="preserve"> </w:t>
      </w:r>
      <w:r>
        <w:rPr>
          <w:rFonts w:hint="eastAsia" w:ascii="方正仿宋_GBK" w:eastAsia="方正仿宋_GBK"/>
          <w:b/>
          <w:sz w:val="32"/>
          <w:szCs w:val="32"/>
          <w:lang w:val="en-US" w:eastAsia="zh-CN"/>
        </w:rPr>
        <w:t xml:space="preserve">  </w:t>
      </w:r>
      <w:r>
        <w:rPr>
          <w:rFonts w:hint="eastAsia" w:ascii="方正仿宋_GBK" w:eastAsia="方正仿宋_GBK"/>
          <w:b/>
          <w:sz w:val="32"/>
          <w:szCs w:val="32"/>
        </w:rPr>
        <w:t>（一）普通本科教育</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仿宋_GBK" w:eastAsia="方正仿宋_GBK"/>
          <w:sz w:val="32"/>
          <w:szCs w:val="32"/>
        </w:rPr>
      </w:pPr>
      <w:r>
        <w:rPr>
          <w:rFonts w:hint="eastAsia" w:ascii="方正仿宋_GBK" w:eastAsia="方正仿宋_GBK"/>
          <w:sz w:val="32"/>
          <w:szCs w:val="32"/>
        </w:rPr>
        <w:t>1.研究员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仿宋_GBK" w:eastAsia="方正仿宋_GBK"/>
          <w:color w:val="FF0000"/>
          <w:sz w:val="32"/>
          <w:szCs w:val="32"/>
          <w:u w:val="single"/>
        </w:rPr>
      </w:pPr>
      <w:r>
        <w:rPr>
          <w:rFonts w:hint="eastAsia" w:ascii="方正仿宋_GBK" w:eastAsia="方正仿宋_GBK"/>
          <w:sz w:val="32"/>
          <w:szCs w:val="32"/>
        </w:rPr>
        <w:t>破格申报研究员任职资格者应</w:t>
      </w:r>
      <w:r>
        <w:rPr>
          <w:rFonts w:hint="eastAsia" w:ascii="方正仿宋_GBK" w:eastAsia="方正仿宋_GBK"/>
          <w:color w:val="FF0000"/>
          <w:sz w:val="32"/>
          <w:szCs w:val="32"/>
          <w:u w:val="single"/>
        </w:rPr>
        <w:t>取得</w:t>
      </w:r>
      <w:r>
        <w:rPr>
          <w:rFonts w:hint="eastAsia" w:ascii="方正仿宋_GBK" w:eastAsia="方正仿宋_GBK"/>
          <w:sz w:val="32"/>
          <w:szCs w:val="32"/>
        </w:rPr>
        <w:t>副研究员</w:t>
      </w:r>
      <w:r>
        <w:rPr>
          <w:rFonts w:hint="eastAsia" w:ascii="方正仿宋_GBK" w:eastAsia="方正仿宋_GBK"/>
          <w:color w:val="FF0000"/>
          <w:sz w:val="32"/>
          <w:szCs w:val="32"/>
          <w:u w:val="single"/>
        </w:rPr>
        <w:t>任职资格满2</w:t>
      </w:r>
      <w:r>
        <w:rPr>
          <w:rFonts w:hint="eastAsia" w:ascii="方正仿宋_GBK" w:eastAsia="方正仿宋_GBK"/>
          <w:sz w:val="32"/>
          <w:szCs w:val="32"/>
        </w:rPr>
        <w:t>年，具备稳定的研究方向，研究能力很强，学术水平很高，并取得创新性研究成果。具备以下与申报</w:t>
      </w:r>
      <w:r>
        <w:rPr>
          <w:rFonts w:hint="eastAsia" w:ascii="方正仿宋_GBK" w:eastAsia="方正仿宋_GBK"/>
          <w:color w:val="FF0000"/>
          <w:sz w:val="32"/>
          <w:szCs w:val="32"/>
          <w:u w:val="single"/>
        </w:rPr>
        <w:t>学科</w:t>
      </w:r>
      <w:r>
        <w:rPr>
          <w:rFonts w:hint="eastAsia" w:ascii="方正仿宋_GBK" w:eastAsia="方正仿宋_GBK"/>
          <w:sz w:val="32"/>
          <w:szCs w:val="32"/>
        </w:rPr>
        <w:t>相关的条件之一：①作为第一作者或通讯作者</w:t>
      </w:r>
      <w:r>
        <w:rPr>
          <w:rFonts w:hint="eastAsia" w:ascii="方正仿宋_GBK" w:eastAsia="方正仿宋_GBK"/>
          <w:color w:val="FF0000"/>
          <w:sz w:val="32"/>
          <w:szCs w:val="32"/>
          <w:u w:val="single"/>
        </w:rPr>
        <w:t>在Nature、Science 正</w:t>
      </w:r>
      <w:r>
        <w:rPr>
          <w:rFonts w:hint="eastAsia" w:ascii="方正仿宋_GBK" w:eastAsia="方正仿宋_GBK"/>
          <w:sz w:val="32"/>
          <w:szCs w:val="32"/>
        </w:rPr>
        <w:t>刊</w:t>
      </w:r>
      <w:r>
        <w:rPr>
          <w:rFonts w:hint="eastAsia" w:ascii="方正仿宋_GBK" w:eastAsia="方正仿宋_GBK"/>
          <w:color w:val="FF0000"/>
          <w:sz w:val="32"/>
          <w:szCs w:val="32"/>
          <w:u w:val="single"/>
        </w:rPr>
        <w:t>或者子刊上</w:t>
      </w:r>
      <w:r>
        <w:rPr>
          <w:rFonts w:hint="eastAsia" w:ascii="方正仿宋_GBK" w:eastAsia="方正仿宋_GBK"/>
          <w:sz w:val="32"/>
          <w:szCs w:val="32"/>
        </w:rPr>
        <w:t>发表学术</w:t>
      </w:r>
      <w:r>
        <w:rPr>
          <w:rFonts w:hint="eastAsia" w:ascii="方正仿宋_GBK" w:eastAsia="方正仿宋_GBK"/>
          <w:color w:val="FF0000"/>
          <w:sz w:val="32"/>
          <w:szCs w:val="32"/>
          <w:u w:val="single"/>
        </w:rPr>
        <w:t>性</w:t>
      </w:r>
      <w:r>
        <w:rPr>
          <w:rFonts w:hint="eastAsia" w:ascii="方正仿宋_GBK" w:eastAsia="方正仿宋_GBK"/>
          <w:sz w:val="32"/>
          <w:szCs w:val="32"/>
        </w:rPr>
        <w:t>论文，</w:t>
      </w:r>
      <w:r>
        <w:rPr>
          <w:rFonts w:hint="eastAsia" w:ascii="方正仿宋_GBK" w:eastAsia="方正仿宋_GBK"/>
          <w:color w:val="FF0000"/>
          <w:sz w:val="32"/>
          <w:szCs w:val="32"/>
          <w:u w:val="single"/>
        </w:rPr>
        <w:t>或发表ESI 热点论文。</w:t>
      </w:r>
      <w:r>
        <w:rPr>
          <w:rFonts w:hint="eastAsia" w:ascii="方正仿宋_GBK" w:eastAsia="方正仿宋_GBK"/>
          <w:sz w:val="32"/>
          <w:szCs w:val="32"/>
        </w:rPr>
        <w:t>②主持</w:t>
      </w:r>
      <w:r>
        <w:rPr>
          <w:rFonts w:hint="eastAsia" w:ascii="方正仿宋_GBK" w:eastAsia="方正仿宋_GBK"/>
          <w:color w:val="FF0000"/>
          <w:sz w:val="32"/>
          <w:szCs w:val="32"/>
          <w:u w:val="single"/>
        </w:rPr>
        <w:t>1项</w:t>
      </w:r>
      <w:r>
        <w:rPr>
          <w:rFonts w:hint="eastAsia" w:ascii="方正仿宋_GBK" w:eastAsia="方正仿宋_GBK"/>
          <w:sz w:val="32"/>
          <w:szCs w:val="32"/>
        </w:rPr>
        <w:t>国家级</w:t>
      </w:r>
      <w:r>
        <w:rPr>
          <w:rFonts w:hint="eastAsia" w:ascii="方正仿宋_GBK" w:eastAsia="方正仿宋_GBK"/>
          <w:color w:val="FF0000"/>
          <w:sz w:val="32"/>
          <w:szCs w:val="32"/>
          <w:u w:val="single"/>
        </w:rPr>
        <w:t>重点（重大）</w:t>
      </w:r>
      <w:r>
        <w:rPr>
          <w:rFonts w:hint="eastAsia" w:ascii="方正仿宋_GBK" w:eastAsia="方正仿宋_GBK"/>
          <w:sz w:val="32"/>
          <w:szCs w:val="32"/>
        </w:rPr>
        <w:t>科研项目。③ 获国家</w:t>
      </w:r>
      <w:r>
        <w:rPr>
          <w:rFonts w:hint="eastAsia" w:ascii="方正仿宋_GBK" w:eastAsia="方正仿宋_GBK"/>
          <w:color w:val="FF0000"/>
          <w:sz w:val="32"/>
          <w:szCs w:val="32"/>
          <w:u w:val="single"/>
        </w:rPr>
        <w:t>教学（科研）成果奖 1项</w:t>
      </w:r>
      <w:r>
        <w:rPr>
          <w:rFonts w:hint="eastAsia" w:ascii="方正仿宋_GBK" w:eastAsia="方正仿宋_GBK"/>
          <w:sz w:val="32"/>
          <w:szCs w:val="32"/>
        </w:rPr>
        <w:t>（</w:t>
      </w:r>
      <w:r>
        <w:rPr>
          <w:rFonts w:hint="eastAsia" w:ascii="方正仿宋_GBK" w:eastAsia="方正仿宋_GBK"/>
          <w:color w:val="FF0000"/>
          <w:sz w:val="32"/>
          <w:szCs w:val="32"/>
          <w:u w:val="single"/>
        </w:rPr>
        <w:t>特等奖或</w:t>
      </w:r>
      <w:r>
        <w:rPr>
          <w:rFonts w:hint="eastAsia" w:ascii="方正仿宋_GBK" w:eastAsia="方正仿宋_GBK"/>
          <w:sz w:val="32"/>
          <w:szCs w:val="32"/>
        </w:rPr>
        <w:t>一等奖</w:t>
      </w:r>
      <w:r>
        <w:rPr>
          <w:rFonts w:hint="eastAsia" w:ascii="方正仿宋_GBK" w:eastAsia="方正仿宋_GBK"/>
          <w:color w:val="FF0000"/>
          <w:sz w:val="32"/>
          <w:szCs w:val="32"/>
          <w:u w:val="single"/>
        </w:rPr>
        <w:t>获得者</w:t>
      </w:r>
      <w:r>
        <w:rPr>
          <w:rFonts w:hint="eastAsia" w:ascii="方正仿宋_GBK" w:eastAsia="方正仿宋_GBK"/>
          <w:sz w:val="32"/>
          <w:szCs w:val="32"/>
        </w:rPr>
        <w:t>、二等奖排</w:t>
      </w:r>
      <w:r>
        <w:rPr>
          <w:rFonts w:hint="eastAsia" w:ascii="方正仿宋_GBK" w:eastAsia="方正仿宋_GBK"/>
          <w:color w:val="FF0000"/>
          <w:sz w:val="32"/>
          <w:szCs w:val="32"/>
          <w:u w:val="single"/>
        </w:rPr>
        <w:t>前 3</w:t>
      </w:r>
      <w:r>
        <w:rPr>
          <w:rFonts w:hint="eastAsia" w:ascii="方正仿宋_GBK" w:eastAsia="方正仿宋_GBK"/>
          <w:sz w:val="32"/>
          <w:szCs w:val="32"/>
        </w:rPr>
        <w:t>）。</w:t>
      </w:r>
      <w:r>
        <w:rPr>
          <w:rFonts w:hint="eastAsia" w:ascii="方正仿宋_GBK" w:eastAsia="方正仿宋_GBK"/>
          <w:color w:val="FF0000"/>
          <w:sz w:val="32"/>
          <w:szCs w:val="32"/>
          <w:u w:val="single"/>
        </w:rPr>
        <w:t>④科研成果转化个人现金收益学校到账经费达到 200 万元；或以技术入股企业、科研成果作价入股企业形成的股权价值达到 1000万元。⑤主持撰写的决策咨询报告被党和国家领导人签批肯定。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仿宋_GBK" w:eastAsia="方正仿宋_GBK"/>
          <w:sz w:val="32"/>
          <w:szCs w:val="32"/>
        </w:rPr>
      </w:pPr>
      <w:r>
        <w:rPr>
          <w:rFonts w:hint="eastAsia" w:ascii="方正仿宋_GBK" w:eastAsia="方正仿宋_GBK"/>
          <w:sz w:val="32"/>
          <w:szCs w:val="32"/>
        </w:rPr>
        <w:t>2.副研究员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仿宋_GBK" w:eastAsia="方正仿宋_GBK"/>
          <w:color w:val="FF0000"/>
          <w:sz w:val="32"/>
          <w:szCs w:val="32"/>
          <w:u w:val="single"/>
        </w:rPr>
      </w:pPr>
      <w:r>
        <w:rPr>
          <w:rFonts w:hint="eastAsia" w:ascii="方正仿宋_GBK" w:eastAsia="方正仿宋_GBK"/>
          <w:sz w:val="32"/>
          <w:szCs w:val="32"/>
        </w:rPr>
        <w:t>破格申报副研究员任职资格者应</w:t>
      </w:r>
      <w:r>
        <w:rPr>
          <w:rFonts w:hint="eastAsia" w:ascii="方正仿宋_GBK" w:eastAsia="方正仿宋_GBK"/>
          <w:color w:val="FF0000"/>
          <w:sz w:val="32"/>
          <w:szCs w:val="32"/>
          <w:u w:val="single"/>
        </w:rPr>
        <w:t>取得</w:t>
      </w:r>
      <w:r>
        <w:rPr>
          <w:rFonts w:hint="eastAsia" w:ascii="方正仿宋_GBK" w:eastAsia="方正仿宋_GBK"/>
          <w:sz w:val="32"/>
          <w:szCs w:val="32"/>
        </w:rPr>
        <w:t>助理研究员</w:t>
      </w:r>
      <w:r>
        <w:rPr>
          <w:rFonts w:hint="eastAsia" w:ascii="方正仿宋_GBK" w:eastAsia="方正仿宋_GBK"/>
          <w:color w:val="FF0000"/>
          <w:sz w:val="32"/>
          <w:szCs w:val="32"/>
          <w:u w:val="single"/>
        </w:rPr>
        <w:t>任职资格满</w:t>
      </w:r>
      <w:r>
        <w:rPr>
          <w:rFonts w:hint="eastAsia" w:ascii="方正仿宋_GBK" w:eastAsia="方正仿宋_GBK"/>
          <w:sz w:val="32"/>
          <w:szCs w:val="32"/>
        </w:rPr>
        <w:t>2年（</w:t>
      </w:r>
      <w:r>
        <w:rPr>
          <w:rFonts w:hint="eastAsia" w:ascii="方正仿宋_GBK" w:eastAsia="方正仿宋_GBK"/>
          <w:color w:val="FF0000"/>
          <w:sz w:val="32"/>
          <w:szCs w:val="32"/>
          <w:u w:val="single"/>
        </w:rPr>
        <w:t>具备博士学位不受任职年限限制）</w:t>
      </w:r>
      <w:r>
        <w:rPr>
          <w:rFonts w:hint="eastAsia" w:ascii="方正仿宋_GBK" w:eastAsia="方正仿宋_GBK"/>
          <w:sz w:val="32"/>
          <w:szCs w:val="32"/>
        </w:rPr>
        <w:t>，具备稳定的研究方向，研究能力强，学术水平高，并取得创新性研究成果。</w:t>
      </w:r>
      <w:r>
        <w:rPr>
          <w:rFonts w:hint="eastAsia" w:ascii="方正仿宋_GBK" w:eastAsia="方正仿宋_GBK"/>
          <w:color w:val="FF0000"/>
          <w:sz w:val="32"/>
          <w:szCs w:val="32"/>
          <w:u w:val="single"/>
        </w:rPr>
        <w:t>达到研究员破格条件，或者</w:t>
      </w:r>
      <w:r>
        <w:rPr>
          <w:rFonts w:hint="eastAsia" w:ascii="方正仿宋_GBK" w:eastAsia="方正仿宋_GBK"/>
          <w:sz w:val="32"/>
          <w:szCs w:val="32"/>
        </w:rPr>
        <w:t>具备以下与申报</w:t>
      </w:r>
      <w:r>
        <w:rPr>
          <w:rFonts w:hint="eastAsia" w:ascii="方正仿宋_GBK" w:eastAsia="方正仿宋_GBK"/>
          <w:color w:val="FF0000"/>
          <w:sz w:val="32"/>
          <w:szCs w:val="32"/>
          <w:u w:val="single"/>
        </w:rPr>
        <w:t>学科</w:t>
      </w:r>
      <w:r>
        <w:rPr>
          <w:rFonts w:hint="eastAsia" w:ascii="方正仿宋_GBK" w:eastAsia="方正仿宋_GBK"/>
          <w:sz w:val="32"/>
          <w:szCs w:val="32"/>
        </w:rPr>
        <w:t>相关的条件之一：①第一作者或通讯作者发表</w:t>
      </w:r>
      <w:r>
        <w:rPr>
          <w:rFonts w:hint="eastAsia" w:ascii="方正仿宋_GBK" w:eastAsia="方正仿宋_GBK"/>
          <w:color w:val="FF0000"/>
          <w:sz w:val="32"/>
          <w:szCs w:val="32"/>
          <w:u w:val="single"/>
        </w:rPr>
        <w:t>SCI 一区检索期刊</w:t>
      </w:r>
      <w:r>
        <w:rPr>
          <w:rFonts w:hint="eastAsia" w:ascii="方正仿宋_GBK" w:eastAsia="方正仿宋_GBK"/>
          <w:sz w:val="32"/>
          <w:szCs w:val="32"/>
        </w:rPr>
        <w:t>论文，</w:t>
      </w:r>
      <w:r>
        <w:rPr>
          <w:rFonts w:hint="eastAsia" w:ascii="方正仿宋_GBK" w:eastAsia="方正仿宋_GBK"/>
          <w:color w:val="FF0000"/>
          <w:sz w:val="32"/>
          <w:szCs w:val="32"/>
          <w:u w:val="single"/>
        </w:rPr>
        <w:t>或ESI 高被引论文；或SCI 二区top 期刊上发表学术性论文。</w:t>
      </w:r>
      <w:r>
        <w:rPr>
          <w:rFonts w:hint="eastAsia" w:ascii="方正仿宋_GBK" w:eastAsia="方正仿宋_GBK"/>
          <w:sz w:val="32"/>
          <w:szCs w:val="32"/>
        </w:rPr>
        <w:t>②主持完成</w:t>
      </w:r>
      <w:r>
        <w:rPr>
          <w:rFonts w:hint="eastAsia" w:ascii="方正仿宋_GBK" w:eastAsia="方正仿宋_GBK"/>
          <w:color w:val="FF0000"/>
          <w:sz w:val="32"/>
          <w:szCs w:val="32"/>
          <w:u w:val="single"/>
        </w:rPr>
        <w:t>1项国家级科研项目。</w:t>
      </w:r>
      <w:r>
        <w:rPr>
          <w:rFonts w:hint="eastAsia" w:ascii="方正仿宋_GBK" w:eastAsia="方正仿宋_GBK"/>
          <w:sz w:val="32"/>
          <w:szCs w:val="32"/>
        </w:rPr>
        <w:t>③ 获省部级</w:t>
      </w:r>
      <w:r>
        <w:rPr>
          <w:rFonts w:hint="eastAsia" w:ascii="方正仿宋_GBK" w:eastAsia="方正仿宋_GBK"/>
          <w:color w:val="FF0000"/>
          <w:sz w:val="32"/>
          <w:szCs w:val="32"/>
          <w:u w:val="single"/>
        </w:rPr>
        <w:t>教学</w:t>
      </w:r>
      <w:r>
        <w:rPr>
          <w:rFonts w:hint="eastAsia" w:ascii="方正仿宋_GBK" w:eastAsia="方正仿宋_GBK"/>
          <w:sz w:val="32"/>
          <w:szCs w:val="32"/>
        </w:rPr>
        <w:t>（科研）成果奖 1项（</w:t>
      </w:r>
      <w:r>
        <w:rPr>
          <w:rFonts w:hint="eastAsia" w:ascii="方正仿宋_GBK" w:eastAsia="方正仿宋_GBK"/>
          <w:color w:val="FF0000"/>
          <w:sz w:val="32"/>
          <w:szCs w:val="32"/>
          <w:u w:val="single"/>
        </w:rPr>
        <w:t>特等奖</w:t>
      </w:r>
      <w:r>
        <w:rPr>
          <w:rFonts w:hint="eastAsia" w:ascii="方正仿宋_GBK" w:eastAsia="方正仿宋_GBK"/>
          <w:sz w:val="32"/>
          <w:szCs w:val="32"/>
        </w:rPr>
        <w:t>或一等奖</w:t>
      </w:r>
      <w:r>
        <w:rPr>
          <w:rFonts w:hint="eastAsia" w:ascii="方正仿宋_GBK" w:eastAsia="方正仿宋_GBK"/>
          <w:color w:val="FF0000"/>
          <w:sz w:val="32"/>
          <w:szCs w:val="32"/>
          <w:u w:val="single"/>
        </w:rPr>
        <w:t>获得者</w:t>
      </w:r>
      <w:r>
        <w:rPr>
          <w:rFonts w:hint="eastAsia" w:ascii="方正仿宋_GBK" w:eastAsia="方正仿宋_GBK"/>
          <w:sz w:val="32"/>
          <w:szCs w:val="32"/>
        </w:rPr>
        <w:t>、二等奖排</w:t>
      </w:r>
      <w:r>
        <w:rPr>
          <w:rFonts w:hint="eastAsia" w:ascii="方正仿宋_GBK" w:eastAsia="方正仿宋_GBK"/>
          <w:color w:val="FF0000"/>
          <w:sz w:val="32"/>
          <w:szCs w:val="32"/>
          <w:u w:val="single"/>
        </w:rPr>
        <w:t>前 3</w:t>
      </w:r>
      <w:r>
        <w:rPr>
          <w:rFonts w:hint="eastAsia" w:ascii="方正仿宋_GBK" w:eastAsia="方正仿宋_GBK"/>
          <w:sz w:val="32"/>
          <w:szCs w:val="32"/>
        </w:rPr>
        <w:t>）。</w:t>
      </w:r>
      <w:r>
        <w:rPr>
          <w:rFonts w:hint="eastAsia" w:ascii="方正仿宋_GBK" w:eastAsia="方正仿宋_GBK"/>
          <w:color w:val="FF0000"/>
          <w:sz w:val="32"/>
          <w:szCs w:val="32"/>
          <w:u w:val="single"/>
        </w:rPr>
        <w:t>④科研成果转化个人现金收益学校到账经费达到100万元；或以技术入股企业、科研成果作价入股企业形成的股权价值达到500万元。⑤主持撰写的决策咨询报告被国家部委主要领导或者市委市政府主要领导签批肯定。</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ascii="方正仿宋_GBK" w:eastAsia="方正仿宋_GBK"/>
          <w:b/>
          <w:sz w:val="32"/>
          <w:szCs w:val="32"/>
        </w:rPr>
      </w:pPr>
      <w:r>
        <w:rPr>
          <w:rFonts w:hint="eastAsia" w:ascii="方正仿宋_GBK" w:eastAsia="方正仿宋_GBK"/>
          <w:b/>
          <w:sz w:val="32"/>
          <w:szCs w:val="32"/>
        </w:rPr>
        <w:t>（二）职业教育</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仿宋_GBK" w:eastAsia="方正仿宋_GBK"/>
          <w:sz w:val="32"/>
          <w:szCs w:val="32"/>
        </w:rPr>
      </w:pPr>
      <w:r>
        <w:rPr>
          <w:rFonts w:hint="eastAsia" w:ascii="方正仿宋_GBK" w:eastAsia="方正仿宋_GBK"/>
          <w:sz w:val="32"/>
          <w:szCs w:val="32"/>
        </w:rPr>
        <w:t>1.研究员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仿宋_GBK" w:eastAsia="方正仿宋_GBK"/>
          <w:color w:val="FF0000"/>
          <w:sz w:val="32"/>
          <w:szCs w:val="32"/>
          <w:u w:val="single"/>
        </w:rPr>
      </w:pPr>
      <w:r>
        <w:rPr>
          <w:rFonts w:hint="eastAsia" w:ascii="方正仿宋_GBK" w:eastAsia="方正仿宋_GBK"/>
          <w:sz w:val="32"/>
          <w:szCs w:val="32"/>
        </w:rPr>
        <w:t>破格申报研究员任职资格者应</w:t>
      </w:r>
      <w:r>
        <w:rPr>
          <w:rFonts w:hint="eastAsia" w:ascii="方正仿宋_GBK" w:eastAsia="方正仿宋_GBK"/>
          <w:color w:val="FF0000"/>
          <w:sz w:val="32"/>
          <w:szCs w:val="32"/>
          <w:u w:val="single"/>
        </w:rPr>
        <w:t>取得</w:t>
      </w:r>
      <w:r>
        <w:rPr>
          <w:rFonts w:hint="eastAsia" w:ascii="方正仿宋_GBK" w:eastAsia="方正仿宋_GBK"/>
          <w:sz w:val="32"/>
          <w:szCs w:val="32"/>
        </w:rPr>
        <w:t>副研究员</w:t>
      </w:r>
      <w:r>
        <w:rPr>
          <w:rFonts w:hint="eastAsia" w:ascii="方正仿宋_GBK" w:eastAsia="方正仿宋_GBK"/>
          <w:color w:val="FF0000"/>
          <w:sz w:val="32"/>
          <w:szCs w:val="32"/>
          <w:u w:val="single"/>
        </w:rPr>
        <w:t>任职资格满2</w:t>
      </w:r>
      <w:r>
        <w:rPr>
          <w:rFonts w:hint="eastAsia" w:ascii="方正仿宋_GBK" w:eastAsia="方正仿宋_GBK"/>
          <w:sz w:val="32"/>
          <w:szCs w:val="32"/>
        </w:rPr>
        <w:t>年，具备稳定的研究方向，研究能力很强，学术水平很高，并取得创新性研究成果。</w:t>
      </w:r>
      <w:r>
        <w:rPr>
          <w:rFonts w:hint="eastAsia" w:ascii="方正仿宋_GBK" w:eastAsia="方正仿宋_GBK"/>
          <w:color w:val="FF0000"/>
          <w:sz w:val="32"/>
          <w:szCs w:val="32"/>
          <w:u w:val="single"/>
        </w:rPr>
        <w:t>每两年到行业企业进行专业实践的时间不少于两个月，且取得中级及以上双师型教师资格，</w:t>
      </w:r>
      <w:r>
        <w:rPr>
          <w:rFonts w:hint="eastAsia" w:ascii="方正仿宋_GBK" w:eastAsia="方正仿宋_GBK"/>
          <w:sz w:val="32"/>
          <w:szCs w:val="32"/>
        </w:rPr>
        <w:t>具备以下与申报</w:t>
      </w:r>
      <w:r>
        <w:rPr>
          <w:rFonts w:hint="eastAsia" w:ascii="方正仿宋_GBK" w:eastAsia="方正仿宋_GBK"/>
          <w:color w:val="FF0000"/>
          <w:sz w:val="32"/>
          <w:szCs w:val="32"/>
          <w:u w:val="single"/>
        </w:rPr>
        <w:t>学科</w:t>
      </w:r>
      <w:r>
        <w:rPr>
          <w:rFonts w:hint="eastAsia" w:ascii="方正仿宋_GBK" w:eastAsia="方正仿宋_GBK"/>
          <w:sz w:val="32"/>
          <w:szCs w:val="32"/>
        </w:rPr>
        <w:t>相关的条件之一：①第一作者或通讯作者发表</w:t>
      </w:r>
      <w:r>
        <w:rPr>
          <w:rFonts w:hint="eastAsia" w:ascii="方正仿宋_GBK" w:eastAsia="方正仿宋_GBK"/>
          <w:color w:val="FF0000"/>
          <w:sz w:val="32"/>
          <w:szCs w:val="32"/>
          <w:u w:val="single"/>
        </w:rPr>
        <w:t>SCI 一区检索期刊</w:t>
      </w:r>
      <w:r>
        <w:rPr>
          <w:rFonts w:hint="eastAsia" w:ascii="方正仿宋_GBK" w:eastAsia="方正仿宋_GBK"/>
          <w:sz w:val="32"/>
          <w:szCs w:val="32"/>
        </w:rPr>
        <w:t>论文，</w:t>
      </w:r>
      <w:r>
        <w:rPr>
          <w:rFonts w:hint="eastAsia" w:ascii="方正仿宋_GBK" w:eastAsia="方正仿宋_GBK"/>
          <w:color w:val="FF0000"/>
          <w:sz w:val="32"/>
          <w:szCs w:val="32"/>
          <w:u w:val="single"/>
        </w:rPr>
        <w:t>或ESI 高被引论文；</w:t>
      </w:r>
      <w:r>
        <w:rPr>
          <w:rFonts w:hint="eastAsia" w:ascii="方正仿宋_GBK" w:eastAsia="方正仿宋_GBK"/>
          <w:sz w:val="32"/>
          <w:szCs w:val="32"/>
        </w:rPr>
        <w:t xml:space="preserve">或SCI </w:t>
      </w:r>
      <w:r>
        <w:rPr>
          <w:rFonts w:hint="eastAsia" w:ascii="方正仿宋_GBK" w:eastAsia="方正仿宋_GBK"/>
          <w:color w:val="FF0000"/>
          <w:sz w:val="32"/>
          <w:szCs w:val="32"/>
          <w:u w:val="single"/>
        </w:rPr>
        <w:t>二区top 期刊上发表学术性论文</w:t>
      </w:r>
      <w:r>
        <w:rPr>
          <w:rFonts w:hint="eastAsia" w:ascii="方正仿宋_GBK" w:eastAsia="方正仿宋_GBK"/>
          <w:sz w:val="32"/>
          <w:szCs w:val="32"/>
        </w:rPr>
        <w:t xml:space="preserve">。②主持完成 </w:t>
      </w:r>
      <w:r>
        <w:rPr>
          <w:rFonts w:hint="eastAsia" w:ascii="方正仿宋_GBK" w:eastAsia="方正仿宋_GBK"/>
          <w:color w:val="FF0000"/>
          <w:sz w:val="32"/>
          <w:szCs w:val="32"/>
          <w:u w:val="single"/>
        </w:rPr>
        <w:t>1项</w:t>
      </w:r>
      <w:r>
        <w:rPr>
          <w:rFonts w:hint="eastAsia" w:ascii="方正仿宋_GBK" w:eastAsia="方正仿宋_GBK"/>
          <w:sz w:val="32"/>
          <w:szCs w:val="32"/>
        </w:rPr>
        <w:t>国家级科研项目</w:t>
      </w:r>
      <w:r>
        <w:rPr>
          <w:rFonts w:hint="eastAsia" w:ascii="方正仿宋_GBK" w:eastAsia="方正仿宋_GBK"/>
          <w:color w:val="FF0000"/>
          <w:sz w:val="32"/>
          <w:szCs w:val="32"/>
          <w:u w:val="single"/>
        </w:rPr>
        <w:t>（高职），主持完成 1项</w:t>
      </w:r>
      <w:r>
        <w:rPr>
          <w:rFonts w:hint="eastAsia" w:ascii="方正仿宋_GBK" w:eastAsia="方正仿宋_GBK"/>
          <w:sz w:val="32"/>
          <w:szCs w:val="32"/>
        </w:rPr>
        <w:t>省部级重点科研项目</w:t>
      </w:r>
      <w:r>
        <w:rPr>
          <w:rFonts w:hint="eastAsia" w:ascii="方正仿宋_GBK" w:eastAsia="方正仿宋_GBK"/>
          <w:color w:val="FF0000"/>
          <w:sz w:val="32"/>
          <w:szCs w:val="32"/>
          <w:u w:val="single"/>
        </w:rPr>
        <w:t>（中职）</w:t>
      </w:r>
      <w:r>
        <w:rPr>
          <w:rFonts w:hint="eastAsia" w:ascii="方正仿宋_GBK" w:eastAsia="方正仿宋_GBK"/>
          <w:sz w:val="32"/>
          <w:szCs w:val="32"/>
        </w:rPr>
        <w:t>。③ 获</w:t>
      </w:r>
      <w:r>
        <w:rPr>
          <w:rFonts w:hint="eastAsia" w:ascii="方正仿宋_GBK" w:eastAsia="方正仿宋_GBK"/>
          <w:color w:val="FF0000"/>
          <w:sz w:val="32"/>
          <w:szCs w:val="32"/>
          <w:u w:val="single"/>
        </w:rPr>
        <w:t>国家级教学</w:t>
      </w:r>
      <w:r>
        <w:rPr>
          <w:rFonts w:hint="eastAsia" w:ascii="方正仿宋_GBK" w:eastAsia="方正仿宋_GBK"/>
          <w:sz w:val="32"/>
          <w:szCs w:val="32"/>
        </w:rPr>
        <w:t>（科研）</w:t>
      </w:r>
      <w:r>
        <w:rPr>
          <w:rFonts w:hint="eastAsia" w:ascii="方正仿宋_GBK" w:eastAsia="方正仿宋_GBK"/>
          <w:color w:val="FF0000"/>
          <w:sz w:val="32"/>
          <w:szCs w:val="32"/>
          <w:u w:val="single"/>
        </w:rPr>
        <w:t>成果奖 1 项</w:t>
      </w:r>
      <w:r>
        <w:rPr>
          <w:rFonts w:hint="eastAsia" w:ascii="方正仿宋_GBK" w:eastAsia="方正仿宋_GBK"/>
          <w:sz w:val="32"/>
          <w:szCs w:val="32"/>
        </w:rPr>
        <w:t>；</w:t>
      </w:r>
      <w:r>
        <w:rPr>
          <w:rFonts w:hint="eastAsia" w:ascii="方正仿宋_GBK" w:eastAsia="方正仿宋_GBK"/>
          <w:color w:val="FF0000"/>
          <w:sz w:val="32"/>
          <w:szCs w:val="32"/>
          <w:u w:val="single"/>
        </w:rPr>
        <w:t>或获</w:t>
      </w:r>
      <w:r>
        <w:rPr>
          <w:rFonts w:hint="eastAsia" w:ascii="方正仿宋_GBK" w:eastAsia="方正仿宋_GBK"/>
          <w:sz w:val="32"/>
          <w:szCs w:val="32"/>
        </w:rPr>
        <w:t>省部级</w:t>
      </w:r>
      <w:r>
        <w:rPr>
          <w:rFonts w:hint="eastAsia" w:ascii="方正仿宋_GBK" w:eastAsia="方正仿宋_GBK"/>
          <w:color w:val="FF0000"/>
          <w:sz w:val="32"/>
          <w:szCs w:val="32"/>
          <w:u w:val="single"/>
        </w:rPr>
        <w:t>教学</w:t>
      </w:r>
      <w:r>
        <w:rPr>
          <w:rFonts w:hint="eastAsia" w:ascii="方正仿宋_GBK" w:eastAsia="方正仿宋_GBK"/>
          <w:sz w:val="32"/>
          <w:szCs w:val="32"/>
        </w:rPr>
        <w:t xml:space="preserve">（科研）成果奖 </w:t>
      </w:r>
      <w:r>
        <w:rPr>
          <w:rFonts w:hint="eastAsia" w:ascii="方正仿宋_GBK" w:eastAsia="方正仿宋_GBK"/>
          <w:color w:val="FF0000"/>
          <w:sz w:val="32"/>
          <w:szCs w:val="32"/>
          <w:u w:val="single"/>
        </w:rPr>
        <w:t>1</w:t>
      </w:r>
      <w:r>
        <w:rPr>
          <w:rFonts w:hint="eastAsia" w:ascii="方正仿宋_GBK" w:eastAsia="方正仿宋_GBK"/>
          <w:sz w:val="32"/>
          <w:szCs w:val="32"/>
        </w:rPr>
        <w:t>项，</w:t>
      </w:r>
      <w:r>
        <w:rPr>
          <w:rFonts w:hint="eastAsia" w:ascii="方正仿宋_GBK" w:eastAsia="方正仿宋_GBK"/>
          <w:color w:val="FF0000"/>
          <w:sz w:val="32"/>
          <w:szCs w:val="32"/>
          <w:u w:val="single"/>
        </w:rPr>
        <w:t>特等奖（高职排前2、中职排前4），一等奖（高职排前1、中职排前3）。</w:t>
      </w:r>
      <w:r>
        <w:rPr>
          <w:rFonts w:hint="eastAsia" w:ascii="方正仿宋_GBK" w:eastAsia="方正仿宋_GBK"/>
          <w:sz w:val="32"/>
          <w:szCs w:val="32"/>
        </w:rPr>
        <w:t>④公开出版学术著作</w:t>
      </w:r>
      <w:r>
        <w:rPr>
          <w:rFonts w:hint="eastAsia" w:ascii="方正仿宋_GBK" w:eastAsia="方正仿宋_GBK"/>
          <w:color w:val="FF0000"/>
          <w:sz w:val="32"/>
          <w:szCs w:val="32"/>
          <w:u w:val="single"/>
        </w:rPr>
        <w:t>（含译著）</w:t>
      </w:r>
      <w:r>
        <w:rPr>
          <w:rFonts w:hint="eastAsia" w:ascii="方正仿宋_GBK" w:eastAsia="方正仿宋_GBK"/>
          <w:sz w:val="32"/>
          <w:szCs w:val="32"/>
        </w:rPr>
        <w:t>1部（独著或</w:t>
      </w:r>
      <w:r>
        <w:rPr>
          <w:rFonts w:hint="eastAsia" w:ascii="方正仿宋_GBK" w:eastAsia="方正仿宋_GBK"/>
          <w:color w:val="FF0000"/>
          <w:sz w:val="32"/>
          <w:szCs w:val="32"/>
          <w:u w:val="single"/>
        </w:rPr>
        <w:t>编著或职业教育规划教材</w:t>
      </w:r>
      <w:r>
        <w:rPr>
          <w:rFonts w:hint="eastAsia" w:ascii="方正仿宋_GBK" w:eastAsia="方正仿宋_GBK"/>
          <w:sz w:val="32"/>
          <w:szCs w:val="32"/>
        </w:rPr>
        <w:t>，且本人执笔不少于：高职20万字、中职15万字）</w:t>
      </w:r>
      <w:r>
        <w:rPr>
          <w:rFonts w:hint="eastAsia" w:ascii="方正仿宋_GBK" w:eastAsia="方正仿宋_GBK"/>
          <w:color w:val="FF0000"/>
          <w:sz w:val="32"/>
          <w:szCs w:val="32"/>
          <w:u w:val="single"/>
        </w:rPr>
        <w:t>⑤科研成果转化个人现金收益学校到账经费达到 100 万元（高职）、60万元（中职）；或以技术入股企业、科研成果作价入股企业形成的股权价值达到 500万元（高职）、200万元（中职）。⑥主持撰写的决策咨询报告被党和国家领导签批肯定。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仿宋_GBK" w:eastAsia="方正仿宋_GBK"/>
          <w:sz w:val="32"/>
          <w:szCs w:val="32"/>
        </w:rPr>
      </w:pPr>
      <w:r>
        <w:rPr>
          <w:rFonts w:hint="eastAsia" w:ascii="方正仿宋_GBK" w:eastAsia="方正仿宋_GBK"/>
          <w:sz w:val="32"/>
          <w:szCs w:val="32"/>
        </w:rPr>
        <w:t>2.副研究员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仿宋_GBK" w:eastAsia="方正仿宋_GBK"/>
          <w:color w:val="FF0000"/>
          <w:sz w:val="32"/>
          <w:szCs w:val="32"/>
          <w:u w:val="single"/>
        </w:rPr>
      </w:pPr>
      <w:r>
        <w:rPr>
          <w:rFonts w:hint="eastAsia" w:ascii="方正仿宋_GBK" w:eastAsia="方正仿宋_GBK"/>
          <w:sz w:val="32"/>
          <w:szCs w:val="32"/>
        </w:rPr>
        <w:t>破格申报副研究员任职资格者应</w:t>
      </w:r>
      <w:r>
        <w:rPr>
          <w:rFonts w:hint="eastAsia" w:ascii="方正仿宋_GBK" w:eastAsia="方正仿宋_GBK"/>
          <w:color w:val="FF0000"/>
          <w:sz w:val="32"/>
          <w:szCs w:val="32"/>
          <w:u w:val="single"/>
        </w:rPr>
        <w:t>取得</w:t>
      </w:r>
      <w:r>
        <w:rPr>
          <w:rFonts w:hint="eastAsia" w:ascii="方正仿宋_GBK" w:eastAsia="方正仿宋_GBK"/>
          <w:sz w:val="32"/>
          <w:szCs w:val="32"/>
        </w:rPr>
        <w:t>助理研究员</w:t>
      </w:r>
      <w:r>
        <w:rPr>
          <w:rFonts w:hint="eastAsia" w:ascii="方正仿宋_GBK" w:eastAsia="方正仿宋_GBK"/>
          <w:color w:val="FF0000"/>
          <w:sz w:val="32"/>
          <w:szCs w:val="32"/>
          <w:u w:val="single"/>
        </w:rPr>
        <w:t>任职资格满</w:t>
      </w:r>
      <w:r>
        <w:rPr>
          <w:rFonts w:hint="eastAsia" w:ascii="方正仿宋_GBK" w:eastAsia="方正仿宋_GBK"/>
          <w:sz w:val="32"/>
          <w:szCs w:val="32"/>
        </w:rPr>
        <w:t>2年（</w:t>
      </w:r>
      <w:r>
        <w:rPr>
          <w:rFonts w:hint="eastAsia" w:ascii="方正仿宋_GBK" w:eastAsia="方正仿宋_GBK"/>
          <w:color w:val="FF0000"/>
          <w:sz w:val="32"/>
          <w:szCs w:val="32"/>
          <w:u w:val="single"/>
        </w:rPr>
        <w:t>具备博士学位不受任职年限限制</w:t>
      </w:r>
      <w:r>
        <w:rPr>
          <w:rFonts w:hint="eastAsia" w:ascii="方正仿宋_GBK" w:eastAsia="方正仿宋_GBK"/>
          <w:sz w:val="32"/>
          <w:szCs w:val="32"/>
        </w:rPr>
        <w:t>），具备稳定的研究方向，研究能力强，学术水平高，并取得创新性研究成果。具备以下与申报</w:t>
      </w:r>
      <w:r>
        <w:rPr>
          <w:rFonts w:hint="eastAsia" w:ascii="方正仿宋_GBK" w:eastAsia="方正仿宋_GBK"/>
          <w:color w:val="FF0000"/>
          <w:sz w:val="32"/>
          <w:szCs w:val="32"/>
          <w:u w:val="single"/>
        </w:rPr>
        <w:t>学科</w:t>
      </w:r>
      <w:r>
        <w:rPr>
          <w:rFonts w:hint="eastAsia" w:ascii="方正仿宋_GBK" w:eastAsia="方正仿宋_GBK"/>
          <w:sz w:val="32"/>
          <w:szCs w:val="32"/>
        </w:rPr>
        <w:t>相关的条件之一：①第一作者或通讯作者在</w:t>
      </w:r>
      <w:r>
        <w:rPr>
          <w:rFonts w:hint="eastAsia" w:ascii="方正仿宋_GBK" w:eastAsia="方正仿宋_GBK"/>
          <w:color w:val="FF0000"/>
          <w:sz w:val="32"/>
          <w:szCs w:val="32"/>
          <w:u w:val="single"/>
        </w:rPr>
        <w:t>SCI 二区及以上</w:t>
      </w:r>
      <w:r>
        <w:rPr>
          <w:rFonts w:hint="eastAsia" w:ascii="方正仿宋_GBK" w:eastAsia="方正仿宋_GBK"/>
          <w:sz w:val="32"/>
          <w:szCs w:val="32"/>
        </w:rPr>
        <w:t>期刊</w:t>
      </w:r>
      <w:r>
        <w:rPr>
          <w:rFonts w:hint="eastAsia" w:ascii="方正仿宋_GBK" w:eastAsia="方正仿宋_GBK"/>
          <w:color w:val="FF0000"/>
          <w:sz w:val="32"/>
          <w:szCs w:val="32"/>
          <w:u w:val="single"/>
        </w:rPr>
        <w:t>上</w:t>
      </w:r>
      <w:r>
        <w:rPr>
          <w:rFonts w:hint="eastAsia" w:ascii="方正仿宋_GBK" w:eastAsia="方正仿宋_GBK"/>
          <w:sz w:val="32"/>
          <w:szCs w:val="32"/>
        </w:rPr>
        <w:t>发表学术性论文。②主持完成</w:t>
      </w:r>
      <w:r>
        <w:rPr>
          <w:rFonts w:hint="eastAsia" w:ascii="方正仿宋_GBK" w:eastAsia="方正仿宋_GBK"/>
          <w:color w:val="FF0000"/>
          <w:sz w:val="32"/>
          <w:szCs w:val="32"/>
          <w:u w:val="single"/>
        </w:rPr>
        <w:t>1项</w:t>
      </w:r>
      <w:r>
        <w:rPr>
          <w:rFonts w:hint="eastAsia" w:ascii="方正仿宋_GBK" w:eastAsia="方正仿宋_GBK"/>
          <w:sz w:val="32"/>
          <w:szCs w:val="32"/>
        </w:rPr>
        <w:t>省部级科研项目</w:t>
      </w:r>
      <w:r>
        <w:rPr>
          <w:rFonts w:hint="eastAsia" w:ascii="方正仿宋_GBK" w:eastAsia="方正仿宋_GBK"/>
          <w:color w:val="FF0000"/>
          <w:sz w:val="32"/>
          <w:szCs w:val="32"/>
          <w:u w:val="single"/>
        </w:rPr>
        <w:t>（高职）</w:t>
      </w:r>
      <w:r>
        <w:rPr>
          <w:rFonts w:hint="eastAsia" w:ascii="方正仿宋_GBK" w:eastAsia="方正仿宋_GBK"/>
          <w:sz w:val="32"/>
          <w:szCs w:val="32"/>
        </w:rPr>
        <w:t>，</w:t>
      </w:r>
      <w:r>
        <w:rPr>
          <w:rFonts w:hint="eastAsia" w:ascii="方正仿宋_GBK" w:eastAsia="方正仿宋_GBK"/>
          <w:color w:val="FF0000"/>
          <w:sz w:val="32"/>
          <w:szCs w:val="32"/>
          <w:u w:val="single"/>
        </w:rPr>
        <w:t>完成 （排前3）1项省部级科研项目（中职）。</w:t>
      </w:r>
      <w:r>
        <w:rPr>
          <w:rFonts w:hint="eastAsia" w:ascii="方正仿宋_GBK" w:eastAsia="方正仿宋_GBK"/>
          <w:sz w:val="32"/>
          <w:szCs w:val="32"/>
        </w:rPr>
        <w:t>③ 获省部级</w:t>
      </w:r>
      <w:r>
        <w:rPr>
          <w:rFonts w:hint="eastAsia" w:ascii="方正仿宋_GBK" w:eastAsia="方正仿宋_GBK"/>
          <w:color w:val="FF0000"/>
          <w:sz w:val="32"/>
          <w:szCs w:val="32"/>
          <w:u w:val="single"/>
        </w:rPr>
        <w:t>教学</w:t>
      </w:r>
      <w:r>
        <w:rPr>
          <w:rFonts w:hint="eastAsia" w:ascii="方正仿宋_GBK" w:eastAsia="方正仿宋_GBK"/>
          <w:sz w:val="32"/>
          <w:szCs w:val="32"/>
        </w:rPr>
        <w:t>（科研）成果奖 1项【</w:t>
      </w:r>
      <w:r>
        <w:rPr>
          <w:rFonts w:hint="eastAsia" w:ascii="方正仿宋_GBK" w:eastAsia="方正仿宋_GBK"/>
          <w:color w:val="FF0000"/>
          <w:sz w:val="32"/>
          <w:szCs w:val="32"/>
          <w:u w:val="single"/>
        </w:rPr>
        <w:t>二等及以上奖项，三等奖排前3（高职）、三等奖排前5（中职）】</w:t>
      </w:r>
      <w:r>
        <w:rPr>
          <w:rFonts w:hint="eastAsia" w:ascii="方正仿宋_GBK" w:eastAsia="方正仿宋_GBK"/>
          <w:sz w:val="32"/>
          <w:szCs w:val="32"/>
        </w:rPr>
        <w:t>。④公开出版学术著作</w:t>
      </w:r>
      <w:r>
        <w:rPr>
          <w:rFonts w:hint="eastAsia" w:ascii="方正仿宋_GBK" w:eastAsia="方正仿宋_GBK"/>
          <w:color w:val="FF0000"/>
          <w:sz w:val="32"/>
          <w:szCs w:val="32"/>
          <w:u w:val="single"/>
        </w:rPr>
        <w:t>（含译著）</w:t>
      </w:r>
      <w:r>
        <w:rPr>
          <w:rFonts w:hint="eastAsia" w:ascii="方正仿宋_GBK" w:eastAsia="方正仿宋_GBK"/>
          <w:sz w:val="32"/>
          <w:szCs w:val="32"/>
        </w:rPr>
        <w:t>1部（独著或</w:t>
      </w:r>
      <w:r>
        <w:rPr>
          <w:rFonts w:hint="eastAsia" w:ascii="方正仿宋_GBK" w:eastAsia="方正仿宋_GBK"/>
          <w:color w:val="FF0000"/>
          <w:sz w:val="32"/>
          <w:szCs w:val="32"/>
          <w:u w:val="single"/>
        </w:rPr>
        <w:t>编著或职业教育规划教材</w:t>
      </w:r>
      <w:r>
        <w:rPr>
          <w:rFonts w:hint="eastAsia" w:ascii="方正仿宋_GBK" w:eastAsia="方正仿宋_GBK"/>
          <w:sz w:val="32"/>
          <w:szCs w:val="32"/>
        </w:rPr>
        <w:t>，且本人执笔不少于：</w:t>
      </w:r>
      <w:r>
        <w:rPr>
          <w:rFonts w:hint="eastAsia" w:ascii="方正仿宋_GBK" w:eastAsia="方正仿宋_GBK"/>
          <w:color w:val="FF0000"/>
          <w:sz w:val="32"/>
          <w:szCs w:val="32"/>
          <w:u w:val="single"/>
        </w:rPr>
        <w:t>高职12万字、中职5</w:t>
      </w:r>
      <w:r>
        <w:rPr>
          <w:rFonts w:hint="eastAsia" w:ascii="方正仿宋_GBK" w:eastAsia="方正仿宋_GBK"/>
          <w:sz w:val="32"/>
          <w:szCs w:val="32"/>
        </w:rPr>
        <w:t>万字）⑤</w:t>
      </w:r>
      <w:r>
        <w:rPr>
          <w:rFonts w:hint="eastAsia" w:ascii="方正仿宋_GBK" w:eastAsia="方正仿宋_GBK"/>
          <w:color w:val="FF0000"/>
          <w:sz w:val="32"/>
          <w:szCs w:val="32"/>
          <w:u w:val="single"/>
        </w:rPr>
        <w:t>科研成果转化个人现金收益学校到账经费达到 50 万元（高职）、20万元（中职）；或以技术入股企业、科研成果作价入股企业形成的股权价值达到 50万元（高职）、20万元（中职）。⑥参与撰写的决策咨询报告被国家部委主要领导或者市委市政府主要领导签批肯定。</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ascii="方正仿宋_GBK" w:eastAsia="方正仿宋_GBK"/>
          <w:b/>
          <w:sz w:val="32"/>
          <w:szCs w:val="32"/>
        </w:rPr>
      </w:pPr>
      <w:r>
        <w:rPr>
          <w:rFonts w:hint="eastAsia" w:ascii="方正仿宋_GBK" w:eastAsia="方正仿宋_GBK"/>
          <w:b/>
          <w:sz w:val="32"/>
          <w:szCs w:val="32"/>
        </w:rPr>
        <w:t>（三）基础教育</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仿宋_GBK" w:eastAsia="方正仿宋_GBK"/>
          <w:sz w:val="32"/>
          <w:szCs w:val="32"/>
        </w:rPr>
      </w:pPr>
      <w:r>
        <w:rPr>
          <w:rFonts w:hint="eastAsia" w:ascii="方正仿宋_GBK" w:eastAsia="方正仿宋_GBK"/>
          <w:sz w:val="32"/>
          <w:szCs w:val="32"/>
        </w:rPr>
        <w:t>1.研究员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仿宋_GBK" w:eastAsia="方正仿宋_GBK"/>
          <w:sz w:val="32"/>
          <w:szCs w:val="32"/>
        </w:rPr>
      </w:pPr>
      <w:r>
        <w:rPr>
          <w:rFonts w:hint="eastAsia" w:ascii="方正仿宋_GBK" w:eastAsia="方正仿宋_GBK"/>
          <w:sz w:val="32"/>
          <w:szCs w:val="32"/>
        </w:rPr>
        <w:t>破格申报研究员任职资格者应</w:t>
      </w:r>
      <w:r>
        <w:rPr>
          <w:rFonts w:hint="eastAsia" w:ascii="方正仿宋_GBK" w:eastAsia="方正仿宋_GBK"/>
          <w:color w:val="FF0000"/>
          <w:sz w:val="32"/>
          <w:szCs w:val="32"/>
          <w:u w:val="single"/>
        </w:rPr>
        <w:t>取得</w:t>
      </w:r>
      <w:r>
        <w:rPr>
          <w:rFonts w:hint="eastAsia" w:ascii="方正仿宋_GBK" w:eastAsia="方正仿宋_GBK"/>
          <w:sz w:val="32"/>
          <w:szCs w:val="32"/>
        </w:rPr>
        <w:t>副研究员</w:t>
      </w:r>
      <w:r>
        <w:rPr>
          <w:rFonts w:hint="eastAsia" w:ascii="方正仿宋_GBK" w:eastAsia="方正仿宋_GBK"/>
          <w:color w:val="FF0000"/>
          <w:sz w:val="32"/>
          <w:szCs w:val="32"/>
          <w:u w:val="single"/>
        </w:rPr>
        <w:t>任职资格满2</w:t>
      </w:r>
      <w:r>
        <w:rPr>
          <w:rFonts w:hint="eastAsia" w:ascii="方正仿宋_GBK" w:eastAsia="方正仿宋_GBK"/>
          <w:sz w:val="32"/>
          <w:szCs w:val="32"/>
        </w:rPr>
        <w:t>年及以上，具备稳定的研究方向，研究能力很强，学术水平很高，并取得创新性研究成果。具备以下与申报学科相关的条件之一：①第一作者或通讯作者发表</w:t>
      </w:r>
      <w:r>
        <w:rPr>
          <w:rFonts w:hint="eastAsia" w:ascii="方正仿宋_GBK" w:eastAsia="方正仿宋_GBK"/>
          <w:color w:val="FF0000"/>
          <w:sz w:val="32"/>
          <w:szCs w:val="32"/>
          <w:u w:val="single"/>
        </w:rPr>
        <w:t>SCI 一区检索期刊</w:t>
      </w:r>
      <w:r>
        <w:rPr>
          <w:rFonts w:hint="eastAsia" w:ascii="方正仿宋_GBK" w:eastAsia="方正仿宋_GBK"/>
          <w:sz w:val="32"/>
          <w:szCs w:val="32"/>
        </w:rPr>
        <w:t>论文，</w:t>
      </w:r>
      <w:r>
        <w:rPr>
          <w:rFonts w:hint="eastAsia" w:ascii="方正仿宋_GBK" w:eastAsia="方正仿宋_GBK"/>
          <w:color w:val="FF0000"/>
          <w:sz w:val="32"/>
          <w:szCs w:val="32"/>
          <w:u w:val="single"/>
        </w:rPr>
        <w:t>或ESI 高被引论文；或SCI 二区top 期刊上发表学术性论文</w:t>
      </w:r>
      <w:r>
        <w:rPr>
          <w:rFonts w:hint="eastAsia" w:ascii="方正仿宋_GBK" w:eastAsia="方正仿宋_GBK"/>
          <w:sz w:val="32"/>
          <w:szCs w:val="32"/>
        </w:rPr>
        <w:t>。②主持完成</w:t>
      </w:r>
      <w:r>
        <w:rPr>
          <w:rFonts w:hint="eastAsia" w:ascii="方正仿宋_GBK" w:eastAsia="方正仿宋_GBK"/>
          <w:color w:val="FF0000"/>
          <w:sz w:val="32"/>
          <w:szCs w:val="32"/>
          <w:u w:val="single"/>
        </w:rPr>
        <w:t>1项</w:t>
      </w:r>
      <w:r>
        <w:rPr>
          <w:rFonts w:hint="eastAsia" w:ascii="方正仿宋_GBK" w:eastAsia="方正仿宋_GBK"/>
          <w:sz w:val="32"/>
          <w:szCs w:val="32"/>
        </w:rPr>
        <w:t>国家级科研项目。③ 获</w:t>
      </w:r>
      <w:r>
        <w:rPr>
          <w:rFonts w:hint="eastAsia" w:ascii="方正仿宋_GBK" w:eastAsia="方正仿宋_GBK"/>
          <w:color w:val="FF0000"/>
          <w:sz w:val="32"/>
          <w:szCs w:val="32"/>
          <w:u w:val="single"/>
        </w:rPr>
        <w:t>国家级教学（科研）成果奖 1 项</w:t>
      </w:r>
      <w:r>
        <w:rPr>
          <w:rFonts w:hint="eastAsia" w:ascii="方正仿宋_GBK" w:eastAsia="方正仿宋_GBK"/>
          <w:sz w:val="32"/>
          <w:szCs w:val="32"/>
        </w:rPr>
        <w:t>；</w:t>
      </w:r>
      <w:r>
        <w:rPr>
          <w:rFonts w:hint="eastAsia" w:ascii="方正仿宋_GBK" w:eastAsia="方正仿宋_GBK"/>
          <w:color w:val="FF0000"/>
          <w:sz w:val="32"/>
          <w:szCs w:val="32"/>
          <w:u w:val="single"/>
        </w:rPr>
        <w:t>或获</w:t>
      </w:r>
      <w:r>
        <w:rPr>
          <w:rFonts w:hint="eastAsia" w:ascii="方正仿宋_GBK" w:eastAsia="方正仿宋_GBK"/>
          <w:sz w:val="32"/>
          <w:szCs w:val="32"/>
        </w:rPr>
        <w:t>省部级</w:t>
      </w:r>
      <w:r>
        <w:rPr>
          <w:rFonts w:hint="eastAsia" w:ascii="方正仿宋_GBK" w:eastAsia="方正仿宋_GBK"/>
          <w:color w:val="FF0000"/>
          <w:sz w:val="32"/>
          <w:szCs w:val="32"/>
          <w:u w:val="single"/>
        </w:rPr>
        <w:t>教学</w:t>
      </w:r>
      <w:r>
        <w:rPr>
          <w:rFonts w:hint="eastAsia" w:ascii="方正仿宋_GBK" w:eastAsia="方正仿宋_GBK"/>
          <w:sz w:val="32"/>
          <w:szCs w:val="32"/>
        </w:rPr>
        <w:t>（科研）成果奖</w:t>
      </w:r>
      <w:r>
        <w:rPr>
          <w:rFonts w:hint="eastAsia" w:ascii="方正仿宋_GBK" w:eastAsia="方正仿宋_GBK"/>
          <w:color w:val="FF0000"/>
          <w:sz w:val="32"/>
          <w:szCs w:val="32"/>
          <w:u w:val="single"/>
        </w:rPr>
        <w:t xml:space="preserve"> 1</w:t>
      </w:r>
      <w:r>
        <w:rPr>
          <w:rFonts w:hint="eastAsia" w:ascii="方正仿宋_GBK" w:eastAsia="方正仿宋_GBK"/>
          <w:sz w:val="32"/>
          <w:szCs w:val="32"/>
        </w:rPr>
        <w:t>项，</w:t>
      </w:r>
      <w:r>
        <w:rPr>
          <w:rFonts w:hint="eastAsia" w:ascii="方正仿宋_GBK" w:eastAsia="方正仿宋_GBK"/>
          <w:color w:val="FF0000"/>
          <w:sz w:val="32"/>
          <w:szCs w:val="32"/>
          <w:u w:val="single"/>
        </w:rPr>
        <w:t>特等奖（排前2），一等奖（排前1）。</w:t>
      </w:r>
      <w:r>
        <w:rPr>
          <w:rFonts w:hint="eastAsia" w:ascii="方正仿宋_GBK" w:eastAsia="方正仿宋_GBK"/>
          <w:sz w:val="32"/>
          <w:szCs w:val="32"/>
        </w:rPr>
        <w:t>④公开出版学术著作</w:t>
      </w:r>
      <w:r>
        <w:rPr>
          <w:rFonts w:hint="eastAsia" w:ascii="方正仿宋_GBK" w:eastAsia="方正仿宋_GBK"/>
          <w:color w:val="FF0000"/>
          <w:sz w:val="32"/>
          <w:szCs w:val="32"/>
          <w:u w:val="single"/>
        </w:rPr>
        <w:t>（含译著）</w:t>
      </w:r>
      <w:r>
        <w:rPr>
          <w:rFonts w:hint="eastAsia" w:ascii="方正仿宋_GBK" w:eastAsia="方正仿宋_GBK"/>
          <w:sz w:val="32"/>
          <w:szCs w:val="32"/>
        </w:rPr>
        <w:t>1部（独著</w:t>
      </w:r>
      <w:r>
        <w:rPr>
          <w:rFonts w:hint="eastAsia" w:ascii="方正仿宋_GBK" w:eastAsia="方正仿宋_GBK"/>
          <w:color w:val="FF0000"/>
          <w:sz w:val="32"/>
          <w:szCs w:val="32"/>
          <w:u w:val="single"/>
        </w:rPr>
        <w:t>或编著或职业教育规划教材，</w:t>
      </w:r>
      <w:r>
        <w:rPr>
          <w:rFonts w:hint="eastAsia" w:ascii="方正仿宋_GBK" w:eastAsia="方正仿宋_GBK"/>
          <w:sz w:val="32"/>
          <w:szCs w:val="32"/>
        </w:rPr>
        <w:t>且本人执笔不少于20万字）</w:t>
      </w:r>
      <w:r>
        <w:rPr>
          <w:rFonts w:hint="eastAsia" w:ascii="方正仿宋_GBK" w:eastAsia="方正仿宋_GBK"/>
          <w:color w:val="FF0000"/>
          <w:sz w:val="32"/>
          <w:szCs w:val="32"/>
          <w:u w:val="single"/>
        </w:rPr>
        <w:t>⑤主持撰写的决策咨询报告被党和国家领导签批肯定。</w:t>
      </w:r>
      <w:r>
        <w:rPr>
          <w:rFonts w:hint="eastAsia" w:ascii="方正仿宋_GBK" w:eastAsia="方正仿宋_GBK"/>
          <w:color w:val="FF0000"/>
          <w:sz w:val="32"/>
          <w:szCs w:val="32"/>
          <w:u w:val="single"/>
        </w:rPr>
        <w:cr/>
      </w:r>
      <w:r>
        <w:rPr>
          <w:rFonts w:ascii="方正仿宋_GBK" w:eastAsia="方正仿宋_GBK"/>
          <w:sz w:val="32"/>
          <w:szCs w:val="32"/>
        </w:rPr>
        <w:t xml:space="preserve">   </w:t>
      </w:r>
      <w:r>
        <w:rPr>
          <w:rFonts w:hint="eastAsia" w:ascii="方正仿宋_GBK" w:eastAsia="方正仿宋_GBK"/>
          <w:sz w:val="32"/>
          <w:szCs w:val="32"/>
        </w:rPr>
        <w:t>2.副研究员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仿宋_GBK" w:eastAsia="方正仿宋_GBK"/>
          <w:color w:val="FF0000"/>
          <w:sz w:val="32"/>
          <w:szCs w:val="32"/>
          <w:u w:val="single"/>
        </w:rPr>
      </w:pPr>
      <w:r>
        <w:rPr>
          <w:rFonts w:hint="eastAsia" w:ascii="方正仿宋_GBK" w:eastAsia="方正仿宋_GBK"/>
          <w:sz w:val="32"/>
          <w:szCs w:val="32"/>
        </w:rPr>
        <w:t>破格申报副研究员任职资格者应</w:t>
      </w:r>
      <w:r>
        <w:rPr>
          <w:rFonts w:hint="eastAsia" w:ascii="方正仿宋_GBK" w:eastAsia="方正仿宋_GBK"/>
          <w:color w:val="FF0000"/>
          <w:sz w:val="32"/>
          <w:szCs w:val="32"/>
          <w:u w:val="single"/>
        </w:rPr>
        <w:t>取得</w:t>
      </w:r>
      <w:r>
        <w:rPr>
          <w:rFonts w:hint="eastAsia" w:ascii="方正仿宋_GBK" w:eastAsia="方正仿宋_GBK"/>
          <w:sz w:val="32"/>
          <w:szCs w:val="32"/>
        </w:rPr>
        <w:t>助理研究员</w:t>
      </w:r>
      <w:r>
        <w:rPr>
          <w:rFonts w:hint="eastAsia" w:ascii="方正仿宋_GBK" w:eastAsia="方正仿宋_GBK"/>
          <w:color w:val="FF0000"/>
          <w:sz w:val="32"/>
          <w:szCs w:val="32"/>
          <w:u w:val="single"/>
        </w:rPr>
        <w:t>任职资格满</w:t>
      </w:r>
      <w:r>
        <w:rPr>
          <w:rFonts w:hint="eastAsia" w:ascii="方正仿宋_GBK" w:eastAsia="方正仿宋_GBK"/>
          <w:sz w:val="32"/>
          <w:szCs w:val="32"/>
        </w:rPr>
        <w:t>2年（</w:t>
      </w:r>
      <w:r>
        <w:rPr>
          <w:rFonts w:hint="eastAsia" w:ascii="方正仿宋_GBK" w:eastAsia="方正仿宋_GBK"/>
          <w:color w:val="FF0000"/>
          <w:sz w:val="32"/>
          <w:szCs w:val="32"/>
          <w:u w:val="single"/>
        </w:rPr>
        <w:t>具备博士学位不受任职年限限制</w:t>
      </w:r>
      <w:r>
        <w:rPr>
          <w:rFonts w:hint="eastAsia" w:ascii="方正仿宋_GBK" w:eastAsia="方正仿宋_GBK"/>
          <w:sz w:val="32"/>
          <w:szCs w:val="32"/>
        </w:rPr>
        <w:t>），具备稳定的研究方向，研究能力强，学术水平高，并取得创新性研究成果。具备以下与申报</w:t>
      </w:r>
      <w:r>
        <w:rPr>
          <w:rFonts w:hint="eastAsia" w:ascii="方正仿宋_GBK" w:eastAsia="方正仿宋_GBK"/>
          <w:color w:val="FF0000"/>
          <w:sz w:val="32"/>
          <w:szCs w:val="32"/>
          <w:u w:val="single"/>
        </w:rPr>
        <w:t>学科</w:t>
      </w:r>
      <w:r>
        <w:rPr>
          <w:rFonts w:hint="eastAsia" w:ascii="方正仿宋_GBK" w:eastAsia="方正仿宋_GBK"/>
          <w:sz w:val="32"/>
          <w:szCs w:val="32"/>
        </w:rPr>
        <w:t>相关的条件之一：①第一作者或通讯作者在</w:t>
      </w:r>
      <w:r>
        <w:rPr>
          <w:rFonts w:hint="eastAsia" w:ascii="方正仿宋_GBK" w:eastAsia="方正仿宋_GBK"/>
          <w:color w:val="FF0000"/>
          <w:sz w:val="32"/>
          <w:szCs w:val="32"/>
          <w:u w:val="single"/>
        </w:rPr>
        <w:t>SCI 二区及以上期刊上</w:t>
      </w:r>
      <w:r>
        <w:rPr>
          <w:rFonts w:hint="eastAsia" w:ascii="方正仿宋_GBK" w:eastAsia="方正仿宋_GBK"/>
          <w:sz w:val="32"/>
          <w:szCs w:val="32"/>
        </w:rPr>
        <w:t>发表学术性论文。②</w:t>
      </w:r>
      <w:r>
        <w:rPr>
          <w:rFonts w:hint="eastAsia" w:ascii="方正仿宋_GBK" w:eastAsia="方正仿宋_GBK"/>
          <w:color w:val="FF0000"/>
          <w:sz w:val="32"/>
          <w:szCs w:val="32"/>
          <w:u w:val="single"/>
        </w:rPr>
        <w:t>主持</w:t>
      </w:r>
      <w:r>
        <w:rPr>
          <w:rFonts w:hint="eastAsia" w:ascii="方正仿宋_GBK" w:eastAsia="方正仿宋_GBK"/>
          <w:sz w:val="32"/>
          <w:szCs w:val="32"/>
        </w:rPr>
        <w:t xml:space="preserve">完成 </w:t>
      </w:r>
      <w:r>
        <w:rPr>
          <w:rFonts w:hint="eastAsia" w:ascii="方正仿宋_GBK" w:eastAsia="方正仿宋_GBK"/>
          <w:color w:val="FF0000"/>
          <w:sz w:val="32"/>
          <w:szCs w:val="32"/>
          <w:u w:val="single"/>
        </w:rPr>
        <w:t>1项</w:t>
      </w:r>
      <w:r>
        <w:rPr>
          <w:rFonts w:hint="eastAsia" w:ascii="方正仿宋_GBK" w:eastAsia="方正仿宋_GBK"/>
          <w:sz w:val="32"/>
          <w:szCs w:val="32"/>
        </w:rPr>
        <w:t>省部级科研项目。③ 获省部级</w:t>
      </w:r>
      <w:r>
        <w:rPr>
          <w:rFonts w:hint="eastAsia" w:ascii="方正仿宋_GBK" w:eastAsia="方正仿宋_GBK"/>
          <w:color w:val="FF0000"/>
          <w:sz w:val="32"/>
          <w:szCs w:val="32"/>
          <w:u w:val="single"/>
        </w:rPr>
        <w:t>教学</w:t>
      </w:r>
      <w:r>
        <w:rPr>
          <w:rFonts w:hint="eastAsia" w:ascii="方正仿宋_GBK" w:eastAsia="方正仿宋_GBK"/>
          <w:sz w:val="32"/>
          <w:szCs w:val="32"/>
        </w:rPr>
        <w:t>（科研）成果奖 1项（</w:t>
      </w:r>
      <w:r>
        <w:rPr>
          <w:rFonts w:hint="eastAsia" w:ascii="方正仿宋_GBK" w:eastAsia="方正仿宋_GBK"/>
          <w:color w:val="FF0000"/>
          <w:sz w:val="32"/>
          <w:szCs w:val="32"/>
          <w:u w:val="single"/>
        </w:rPr>
        <w:t>二等及以上奖项，三等奖排前3）</w:t>
      </w:r>
      <w:r>
        <w:rPr>
          <w:rFonts w:hint="eastAsia" w:ascii="方正仿宋_GBK" w:eastAsia="方正仿宋_GBK"/>
          <w:sz w:val="32"/>
          <w:szCs w:val="32"/>
        </w:rPr>
        <w:t>。④公开出版学术著作</w:t>
      </w:r>
      <w:r>
        <w:rPr>
          <w:rFonts w:hint="eastAsia" w:ascii="方正仿宋_GBK" w:eastAsia="方正仿宋_GBK"/>
          <w:color w:val="FF0000"/>
          <w:sz w:val="32"/>
          <w:szCs w:val="32"/>
          <w:u w:val="single"/>
        </w:rPr>
        <w:t>（含译著）</w:t>
      </w:r>
      <w:r>
        <w:rPr>
          <w:rFonts w:hint="eastAsia" w:ascii="方正仿宋_GBK" w:eastAsia="方正仿宋_GBK"/>
          <w:sz w:val="32"/>
          <w:szCs w:val="32"/>
        </w:rPr>
        <w:t>1部（独著或</w:t>
      </w:r>
      <w:r>
        <w:rPr>
          <w:rFonts w:hint="eastAsia" w:ascii="方正仿宋_GBK" w:eastAsia="方正仿宋_GBK"/>
          <w:color w:val="FF0000"/>
          <w:sz w:val="32"/>
          <w:szCs w:val="32"/>
          <w:u w:val="single"/>
        </w:rPr>
        <w:t>编著或职业教育规划教材</w:t>
      </w:r>
      <w:r>
        <w:rPr>
          <w:rFonts w:hint="eastAsia" w:ascii="方正仿宋_GBK" w:eastAsia="方正仿宋_GBK"/>
          <w:sz w:val="32"/>
          <w:szCs w:val="32"/>
        </w:rPr>
        <w:t>，且本人执笔不少于</w:t>
      </w:r>
      <w:r>
        <w:rPr>
          <w:rFonts w:hint="eastAsia" w:ascii="方正仿宋_GBK" w:eastAsia="方正仿宋_GBK"/>
          <w:color w:val="FF0000"/>
          <w:sz w:val="32"/>
          <w:szCs w:val="32"/>
          <w:u w:val="single"/>
        </w:rPr>
        <w:t>12</w:t>
      </w:r>
      <w:r>
        <w:rPr>
          <w:rFonts w:hint="eastAsia" w:ascii="方正仿宋_GBK" w:eastAsia="方正仿宋_GBK"/>
          <w:sz w:val="32"/>
          <w:szCs w:val="32"/>
        </w:rPr>
        <w:t>万字）</w:t>
      </w:r>
      <w:r>
        <w:rPr>
          <w:rFonts w:hint="eastAsia" w:ascii="方正仿宋_GBK" w:eastAsia="方正仿宋_GBK"/>
          <w:color w:val="FF0000"/>
          <w:sz w:val="32"/>
          <w:szCs w:val="32"/>
          <w:u w:val="single"/>
        </w:rPr>
        <w:t>⑤参与撰写的决策咨询报告被国家部委主要领导或者市委市政府主要领导签批肯定。</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黑体" w:hAnsi="黑体" w:eastAsia="黑体"/>
          <w:b/>
          <w:sz w:val="32"/>
          <w:szCs w:val="32"/>
        </w:rPr>
      </w:pPr>
      <w:r>
        <w:rPr>
          <w:rFonts w:hint="eastAsia" w:ascii="黑体" w:hAnsi="黑体" w:eastAsia="黑体"/>
          <w:b/>
          <w:sz w:val="32"/>
          <w:szCs w:val="32"/>
        </w:rPr>
        <w:t>第五条 附则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仿宋_GBK" w:eastAsia="方正仿宋_GBK"/>
          <w:sz w:val="32"/>
          <w:szCs w:val="32"/>
        </w:rPr>
      </w:pPr>
      <w:r>
        <w:rPr>
          <w:rFonts w:hint="eastAsia" w:ascii="方正仿宋_GBK" w:eastAsia="方正仿宋_GBK"/>
          <w:sz w:val="32"/>
          <w:szCs w:val="32"/>
          <w:lang w:eastAsia="zh-CN"/>
        </w:rPr>
        <w:t>一、</w:t>
      </w:r>
      <w:r>
        <w:rPr>
          <w:rFonts w:hint="eastAsia" w:ascii="方正仿宋_GBK" w:eastAsia="方正仿宋_GBK"/>
          <w:sz w:val="32"/>
          <w:szCs w:val="32"/>
        </w:rPr>
        <w:t>本申报条件只是我市教育系统申报自然科学研究系列</w:t>
      </w:r>
      <w:r>
        <w:rPr>
          <w:rFonts w:hint="eastAsia" w:ascii="方正仿宋_GBK" w:eastAsia="方正仿宋_GBK"/>
          <w:color w:val="FF0000"/>
          <w:sz w:val="32"/>
          <w:szCs w:val="32"/>
          <w:u w:val="single"/>
        </w:rPr>
        <w:t>职称</w:t>
      </w:r>
      <w:r>
        <w:rPr>
          <w:rFonts w:hint="eastAsia" w:ascii="方正仿宋_GBK" w:eastAsia="方正仿宋_GBK"/>
          <w:sz w:val="32"/>
          <w:szCs w:val="32"/>
        </w:rPr>
        <w:t>的申报条件，申报人是否达到相应的专业技术水平由评审委员会根据申报人提供的材料提出具体评审意见。</w:t>
      </w:r>
      <w:r>
        <w:rPr>
          <w:rFonts w:hint="eastAsia" w:ascii="方正仿宋_GBK" w:eastAsia="方正仿宋_GBK"/>
          <w:color w:val="FF0000"/>
          <w:sz w:val="32"/>
          <w:szCs w:val="32"/>
          <w:u w:val="single"/>
        </w:rPr>
        <w:t>具体量化指标可以根据国家规定和实际情况在当年的申报通知中调整。</w:t>
      </w:r>
      <w:r>
        <w:rPr>
          <w:rFonts w:hint="eastAsia" w:ascii="方正仿宋_GBK" w:eastAsia="方正仿宋_GBK"/>
          <w:color w:val="FF0000"/>
          <w:sz w:val="32"/>
          <w:szCs w:val="32"/>
          <w:u w:val="single"/>
        </w:rPr>
        <w:cr/>
      </w:r>
      <w:r>
        <w:rPr>
          <w:rFonts w:ascii="方正仿宋_GBK" w:eastAsia="方正仿宋_GBK"/>
          <w:sz w:val="32"/>
          <w:szCs w:val="32"/>
        </w:rPr>
        <w:t xml:space="preserve">   </w:t>
      </w:r>
      <w:r>
        <w:rPr>
          <w:rFonts w:hint="eastAsia" w:ascii="方正仿宋_GBK" w:eastAsia="方正仿宋_GBK"/>
          <w:sz w:val="32"/>
          <w:szCs w:val="32"/>
          <w:lang w:eastAsia="zh-CN"/>
        </w:rPr>
        <w:t>二、</w:t>
      </w:r>
      <w:r>
        <w:rPr>
          <w:rFonts w:hint="eastAsia" w:ascii="方正仿宋_GBK" w:eastAsia="方正仿宋_GBK"/>
          <w:sz w:val="32"/>
          <w:szCs w:val="32"/>
        </w:rPr>
        <w:t>本申报条件中国家级和省部级科技奖包括相应级别的自然科学奖、技术发明奖、科技进步奖。教学成果奖中有关自然科学教育教学研究的成果，可视同为同级科技成果奖。</w:t>
      </w:r>
      <w:r>
        <w:rPr>
          <w:rFonts w:hint="eastAsia" w:ascii="方正仿宋_GBK" w:eastAsia="方正仿宋_GBK"/>
          <w:color w:val="FF0000"/>
          <w:sz w:val="32"/>
          <w:szCs w:val="32"/>
          <w:u w:val="single"/>
        </w:rPr>
        <w:t>国家一级学会评定的奖励视为省部级奖励。职业教育、基础教育研究人员获得教育技术奖、教学竞赛奖、教材奖等，可视同为同级教学成果奖。职业教育、基础教育研究人员参与制定教育部课程标准、专业教学标准等可视同为国家标准。</w:t>
      </w:r>
      <w:r>
        <w:rPr>
          <w:rFonts w:hint="eastAsia" w:ascii="方正仿宋_GBK" w:eastAsia="方正仿宋_GBK"/>
          <w:sz w:val="32"/>
          <w:szCs w:val="32"/>
        </w:rPr>
        <w:cr/>
      </w:r>
      <w:r>
        <w:rPr>
          <w:rFonts w:hint="eastAsia" w:ascii="方正仿宋_GBK" w:eastAsia="方正仿宋_GBK"/>
          <w:sz w:val="32"/>
          <w:szCs w:val="32"/>
          <w:lang w:val="en-US" w:eastAsia="zh-CN"/>
        </w:rPr>
        <w:t xml:space="preserve">    </w:t>
      </w:r>
      <w:r>
        <w:rPr>
          <w:rFonts w:hint="eastAsia" w:ascii="方正仿宋_GBK" w:eastAsia="方正仿宋_GBK"/>
          <w:sz w:val="32"/>
          <w:szCs w:val="32"/>
          <w:lang w:eastAsia="zh-CN"/>
        </w:rPr>
        <w:t>三、</w:t>
      </w:r>
      <w:r>
        <w:rPr>
          <w:rFonts w:hint="eastAsia" w:ascii="方正仿宋_GBK" w:eastAsia="方正仿宋_GBK"/>
          <w:sz w:val="32"/>
          <w:szCs w:val="32"/>
        </w:rPr>
        <w:t>本申报条件中国家级科研项目包括国家自然科学基金项目、国家科技部项目和全国教育科学规划科研课题；省部级科研项目包括重庆市科研项目和重庆市教育科学规划科研课题。教育教学研究项目中有关自然科学教育研究的项目，可视同为同级科研项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仿宋_GBK" w:eastAsia="方正仿宋_GBK"/>
          <w:color w:val="FF0000"/>
          <w:sz w:val="32"/>
          <w:szCs w:val="32"/>
          <w:u w:val="single"/>
        </w:rPr>
      </w:pPr>
      <w:r>
        <w:rPr>
          <w:rFonts w:hint="eastAsia" w:ascii="方正仿宋_GBK" w:eastAsia="方正仿宋_GBK"/>
          <w:sz w:val="32"/>
          <w:szCs w:val="32"/>
        </w:rPr>
        <w:t>重点（含重大）科研项目是指项目下达部门明确标明为“重点”、“重大”的项目。</w:t>
      </w:r>
      <w:r>
        <w:rPr>
          <w:rFonts w:hint="eastAsia" w:ascii="方正仿宋_GBK" w:eastAsia="方正仿宋_GBK"/>
          <w:sz w:val="32"/>
          <w:szCs w:val="32"/>
        </w:rPr>
        <w:cr/>
      </w:r>
      <w:r>
        <w:rPr>
          <w:rFonts w:ascii="方正仿宋_GBK" w:eastAsia="方正仿宋_GBK"/>
          <w:sz w:val="32"/>
          <w:szCs w:val="32"/>
        </w:rPr>
        <w:t xml:space="preserve">  </w:t>
      </w:r>
      <w:r>
        <w:rPr>
          <w:rFonts w:hint="eastAsia" w:ascii="方正仿宋_GBK" w:eastAsia="方正仿宋_GBK"/>
          <w:sz w:val="32"/>
          <w:szCs w:val="32"/>
          <w:lang w:val="en-US" w:eastAsia="zh-CN"/>
        </w:rPr>
        <w:t xml:space="preserve">  </w:t>
      </w:r>
      <w:r>
        <w:rPr>
          <w:rFonts w:hint="eastAsia" w:ascii="方正仿宋_GBK" w:eastAsia="方正仿宋_GBK"/>
          <w:sz w:val="32"/>
          <w:szCs w:val="32"/>
          <w:lang w:eastAsia="zh-CN"/>
        </w:rPr>
        <w:t>四、</w:t>
      </w:r>
      <w:r>
        <w:rPr>
          <w:rFonts w:hint="eastAsia" w:ascii="方正仿宋_GBK" w:eastAsia="方正仿宋_GBK"/>
          <w:sz w:val="32"/>
          <w:szCs w:val="32"/>
        </w:rPr>
        <w:t>核心期刊以论文发表当年北京大学图书馆公布的《中文核心期刊目录》为准。</w:t>
      </w:r>
      <w:r>
        <w:rPr>
          <w:rFonts w:hint="eastAsia" w:ascii="方正仿宋_GBK" w:eastAsia="方正仿宋_GBK"/>
          <w:color w:val="FF0000"/>
          <w:sz w:val="32"/>
          <w:szCs w:val="32"/>
          <w:u w:val="single"/>
        </w:rPr>
        <w:t>SCI分区标准以中国科学院文献情报中心发布的分区表为准。</w:t>
      </w:r>
      <w:r>
        <w:rPr>
          <w:rFonts w:hint="eastAsia" w:ascii="方正仿宋_GBK" w:eastAsia="方正仿宋_GBK"/>
          <w:sz w:val="32"/>
          <w:szCs w:val="32"/>
        </w:rPr>
        <w:t>内刊、增刊、论文清样不能作为正式材料报送。</w:t>
      </w:r>
      <w:r>
        <w:rPr>
          <w:rFonts w:hint="eastAsia" w:ascii="方正仿宋_GBK" w:eastAsia="方正仿宋_GBK"/>
          <w:sz w:val="32"/>
          <w:szCs w:val="32"/>
        </w:rPr>
        <w:cr/>
      </w:r>
      <w:r>
        <w:rPr>
          <w:rFonts w:ascii="方正仿宋_GBK" w:eastAsia="方正仿宋_GBK"/>
          <w:sz w:val="32"/>
          <w:szCs w:val="32"/>
        </w:rPr>
        <w:t xml:space="preserve">  </w:t>
      </w:r>
      <w:r>
        <w:rPr>
          <w:rFonts w:hint="eastAsia" w:ascii="方正仿宋_GBK" w:eastAsia="方正仿宋_GBK"/>
          <w:sz w:val="32"/>
          <w:szCs w:val="32"/>
          <w:lang w:val="en-US" w:eastAsia="zh-CN"/>
        </w:rPr>
        <w:t xml:space="preserve">  </w:t>
      </w:r>
      <w:r>
        <w:rPr>
          <w:rFonts w:hint="eastAsia" w:ascii="方正仿宋_GBK" w:eastAsia="方正仿宋_GBK"/>
          <w:sz w:val="32"/>
          <w:szCs w:val="32"/>
          <w:lang w:eastAsia="zh-CN"/>
        </w:rPr>
        <w:t>五、</w:t>
      </w:r>
      <w:r>
        <w:rPr>
          <w:rFonts w:hint="eastAsia" w:ascii="方正仿宋_GBK" w:eastAsia="方正仿宋_GBK"/>
          <w:color w:val="FF0000"/>
          <w:sz w:val="32"/>
          <w:szCs w:val="32"/>
          <w:u w:val="single"/>
        </w:rPr>
        <w:t>学术条件中论文和著作（教材）须是公开发表和正式出版（刊物须有 ISSN 或 CN 刊号）；项目有正式合同或立项批复文件；项目经费是到校经费并由科研管理部门提供证明；教学科研成果有结题证明或成果登记证书；教学科研获奖有正式文件或证书；咨询报告有采纳证明材料；</w:t>
      </w:r>
      <w:r>
        <w:rPr>
          <w:rFonts w:hint="eastAsia" w:ascii="方正仿宋_GBK" w:eastAsia="方正仿宋_GBK"/>
          <w:sz w:val="32"/>
          <w:szCs w:val="32"/>
        </w:rPr>
        <w:t>成果</w:t>
      </w:r>
      <w:r>
        <w:rPr>
          <w:rFonts w:hint="eastAsia" w:ascii="方正仿宋_GBK" w:eastAsia="方正仿宋_GBK"/>
          <w:color w:val="FF0000"/>
          <w:sz w:val="32"/>
          <w:szCs w:val="32"/>
          <w:u w:val="single"/>
        </w:rPr>
        <w:t>转化有个人现金收益到账经费证明或作价入股企业形成的股权证明。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仿宋_GBK" w:eastAsia="方正仿宋_GBK"/>
          <w:color w:val="FF0000"/>
          <w:sz w:val="32"/>
          <w:szCs w:val="32"/>
          <w:u w:val="single"/>
        </w:rPr>
      </w:pPr>
      <w:r>
        <w:rPr>
          <w:rFonts w:hint="eastAsia" w:ascii="方正仿宋_GBK" w:eastAsia="方正仿宋_GBK"/>
          <w:sz w:val="32"/>
          <w:szCs w:val="32"/>
          <w:lang w:eastAsia="zh-CN"/>
        </w:rPr>
        <w:t>六、</w:t>
      </w:r>
      <w:r>
        <w:rPr>
          <w:rFonts w:hint="eastAsia" w:ascii="方正仿宋_GBK" w:eastAsia="方正仿宋_GBK"/>
          <w:color w:val="FF0000"/>
          <w:sz w:val="32"/>
          <w:szCs w:val="32"/>
          <w:u w:val="single"/>
        </w:rPr>
        <w:t>对取得重大原创性研究成果或关键核心技术突破，以及在经济社会事业发展中作出重大贡献的自然科学研究人员，可直接申报评审副研究员、研究员职称。对引进的海外高层次人才和急需紧缺人才，在职称评审中可放宽资历、年限等条件限制，其在国外从事科研工作的经历和贡献，可作为职称评审的依据。对长期在艰苦边远地区，野外台站和基层一线工作的自然科学研究人员，侧重考察其实际工作业绩，放宽学历、论文等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仿宋_GBK" w:eastAsia="方正仿宋_GBK"/>
          <w:color w:val="FF0000"/>
          <w:sz w:val="32"/>
          <w:szCs w:val="32"/>
          <w:u w:val="single"/>
        </w:rPr>
      </w:pPr>
      <w:r>
        <w:rPr>
          <w:rFonts w:hint="eastAsia" w:ascii="方正仿宋_GBK" w:eastAsia="方正仿宋_GBK"/>
          <w:sz w:val="32"/>
          <w:szCs w:val="32"/>
          <w:lang w:eastAsia="zh-CN"/>
        </w:rPr>
        <w:t>七</w:t>
      </w:r>
      <w:bookmarkStart w:id="0" w:name="_GoBack"/>
      <w:bookmarkEnd w:id="0"/>
      <w:r>
        <w:rPr>
          <w:rFonts w:hint="eastAsia" w:ascii="方正仿宋_GBK" w:eastAsia="方正仿宋_GBK"/>
          <w:sz w:val="32"/>
          <w:szCs w:val="32"/>
          <w:lang w:eastAsia="zh-CN"/>
        </w:rPr>
        <w:t>、</w:t>
      </w:r>
      <w:r>
        <w:rPr>
          <w:rFonts w:hint="eastAsia" w:ascii="方正仿宋_GBK" w:eastAsia="方正仿宋_GBK"/>
          <w:sz w:val="32"/>
          <w:szCs w:val="32"/>
        </w:rPr>
        <w:t>本条件中，</w:t>
      </w:r>
      <w:r>
        <w:rPr>
          <w:rFonts w:hint="eastAsia" w:ascii="方正仿宋_GBK" w:eastAsia="方正仿宋_GBK"/>
          <w:color w:val="FF0000"/>
          <w:sz w:val="32"/>
          <w:szCs w:val="32"/>
          <w:u w:val="single"/>
        </w:rPr>
        <w:t>普通本科教育</w:t>
      </w:r>
      <w:r>
        <w:rPr>
          <w:rFonts w:hint="eastAsia" w:ascii="方正仿宋_GBK" w:eastAsia="方正仿宋_GBK"/>
          <w:sz w:val="32"/>
          <w:szCs w:val="32"/>
        </w:rPr>
        <w:t>包括本科教育院校及相关科研机构等，职业教育包括高等职业教育和中等职业教育院校及相关科研机构等，基础教育包括教育科研院所（教研室）、教育评估（质量检测）机构、教育督导机构等。</w:t>
      </w:r>
      <w:r>
        <w:rPr>
          <w:rFonts w:hint="eastAsia" w:ascii="方正仿宋_GBK" w:eastAsia="方正仿宋_GBK"/>
          <w:color w:val="FF0000"/>
          <w:sz w:val="32"/>
          <w:szCs w:val="32"/>
          <w:u w:val="single"/>
        </w:rPr>
        <w:t>延退人员是在职人员。</w:t>
      </w:r>
    </w:p>
    <w:sectPr>
      <w:footerReference r:id="rId3" w:type="default"/>
      <w:pgSz w:w="11906" w:h="16838"/>
      <w:pgMar w:top="2154"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华文仿宋"/>
    <w:panose1 w:val="02010600030101010101"/>
    <w:charset w:val="86"/>
    <w:family w:val="auto"/>
    <w:pitch w:val="default"/>
    <w:sig w:usb0="00000000" w:usb1="00000000" w:usb2="00000016" w:usb3="00000000" w:csb0="0004000F" w:csb1="00000000"/>
  </w:font>
  <w:font w:name="等线">
    <w:altName w:val="汉仪仿宋S"/>
    <w:panose1 w:val="00000000000000000000"/>
    <w:charset w:val="86"/>
    <w:family w:val="auto"/>
    <w:pitch w:val="default"/>
    <w:sig w:usb0="00000000" w:usb1="00000000" w:usb2="00000000" w:usb3="00000000" w:csb0="00000000" w:csb1="00000000"/>
  </w:font>
  <w:font w:name="等线">
    <w:altName w:val="URW Bookman"/>
    <w:panose1 w:val="00000000000000000000"/>
    <w:charset w:val="00"/>
    <w:family w:val="auto"/>
    <w:pitch w:val="default"/>
    <w:sig w:usb0="00000000" w:usb1="00000000" w:usb2="00000000" w:usb3="00000000" w:csb0="00000000" w:csb1="00000000"/>
  </w:font>
  <w:font w:name="方正小标宋_GBK">
    <w:panose1 w:val="02000000000000000000"/>
    <w:charset w:val="86"/>
    <w:family w:val="script"/>
    <w:pitch w:val="default"/>
    <w:sig w:usb0="00000001" w:usb1="08000000" w:usb2="00000000" w:usb3="00000000" w:csb0="00040000" w:csb1="00000000"/>
  </w:font>
  <w:font w:name="方正仿宋_GBK">
    <w:panose1 w:val="02000000000000000000"/>
    <w:charset w:val="86"/>
    <w:family w:val="script"/>
    <w:pitch w:val="default"/>
    <w:sig w:usb0="A00002BF" w:usb1="38CF7CFA" w:usb2="00082016" w:usb3="00000000" w:csb0="00040001" w:csb1="00000000"/>
  </w:font>
  <w:font w:name="方正黑体_GBK">
    <w:panose1 w:val="02000000000000000000"/>
    <w:charset w:val="86"/>
    <w:family w:val="auto"/>
    <w:pitch w:val="default"/>
    <w:sig w:usb0="A00002BF" w:usb1="38CF7CFA" w:usb2="00082016" w:usb3="00000000" w:csb0="00040001" w:csb1="00000000"/>
  </w:font>
  <w:font w:name="URW Bookman">
    <w:panose1 w:val="00000400000000000000"/>
    <w:charset w:val="00"/>
    <w:family w:val="auto"/>
    <w:pitch w:val="default"/>
    <w:sig w:usb0="00000287" w:usb1="00000800" w:usb2="00000000" w:usb3="00000000" w:csb0="6000009F"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仿宋_GB2312">
    <w:altName w:val="方正仿宋_GBK"/>
    <w:panose1 w:val="00000000000000000000"/>
    <w:charset w:val="86"/>
    <w:family w:val="modern"/>
    <w:pitch w:val="default"/>
    <w:sig w:usb0="00000000" w:usb1="00000000" w:usb2="00000000" w:usb3="00000000" w:csb0="00040000" w:csb1="00000000"/>
  </w:font>
  <w:font w:name="方正书宋_GBK">
    <w:panose1 w:val="02000000000000000000"/>
    <w:charset w:val="86"/>
    <w:family w:val="auto"/>
    <w:pitch w:val="default"/>
    <w:sig w:usb0="A00002BF" w:usb1="38CF7CFA" w:usb2="00082016" w:usb3="00000000" w:csb0="00040001" w:csb1="00000000"/>
  </w:font>
  <w:font w:name="Standard Symbols PS">
    <w:panose1 w:val="05050102010706020507"/>
    <w:charset w:val="00"/>
    <w:family w:val="auto"/>
    <w:pitch w:val="default"/>
    <w:sig w:usb0="00000003" w:usb1="00000000" w:usb2="00000000" w:usb3="00000000" w:csb0="00000001" w:csb1="00000000"/>
  </w:font>
  <w:font w:name="华文仿宋">
    <w:panose1 w:val="02010600040101010101"/>
    <w:charset w:val="86"/>
    <w:family w:val="auto"/>
    <w:pitch w:val="default"/>
    <w:sig w:usb0="00000287" w:usb1="080F0000" w:usb2="00000000" w:usb3="00000000" w:csb0="0004009F" w:csb1="DFD70000"/>
  </w:font>
  <w:font w:name="汉仪仿宋S">
    <w:panose1 w:val="00020600040101000101"/>
    <w:charset w:val="86"/>
    <w:family w:val="auto"/>
    <w:pitch w:val="default"/>
    <w:sig w:usb0="A00002BF" w:usb1="38CF7CFA" w:usb2="00000016"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15691438"/>
      <w:docPartObj>
        <w:docPartGallery w:val="autotext"/>
      </w:docPartObj>
    </w:sdtPr>
    <w:sdtContent>
      <w:p>
        <w:pPr>
          <w:pStyle w:val="2"/>
          <w:jc w:val="center"/>
        </w:pPr>
        <w:r>
          <w:fldChar w:fldCharType="begin"/>
        </w:r>
        <w:r>
          <w:instrText xml:space="preserve">PAGE   \* MERGEFORMAT</w:instrText>
        </w:r>
        <w:r>
          <w:fldChar w:fldCharType="separate"/>
        </w:r>
        <w:r>
          <w:rPr>
            <w:lang w:val="zh-CN"/>
          </w:rPr>
          <w:t>2</w:t>
        </w:r>
        <w: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33B1"/>
    <w:rsid w:val="000613DB"/>
    <w:rsid w:val="0008563B"/>
    <w:rsid w:val="00126E47"/>
    <w:rsid w:val="00157500"/>
    <w:rsid w:val="0029573D"/>
    <w:rsid w:val="0032357D"/>
    <w:rsid w:val="00326EE7"/>
    <w:rsid w:val="003647F0"/>
    <w:rsid w:val="00432A63"/>
    <w:rsid w:val="00556D52"/>
    <w:rsid w:val="006333B1"/>
    <w:rsid w:val="006676E7"/>
    <w:rsid w:val="008710E4"/>
    <w:rsid w:val="00900549"/>
    <w:rsid w:val="009503F7"/>
    <w:rsid w:val="009F7942"/>
    <w:rsid w:val="00A06BEB"/>
    <w:rsid w:val="00AC26BA"/>
    <w:rsid w:val="00B068A8"/>
    <w:rsid w:val="00B53FBA"/>
    <w:rsid w:val="00B57671"/>
    <w:rsid w:val="00B776AE"/>
    <w:rsid w:val="00C52BCF"/>
    <w:rsid w:val="00CC7DB8"/>
    <w:rsid w:val="00CD57B4"/>
    <w:rsid w:val="00DD0FA9"/>
    <w:rsid w:val="00DF3BBB"/>
    <w:rsid w:val="00E44897"/>
    <w:rsid w:val="00E82F4B"/>
    <w:rsid w:val="00EF3E84"/>
    <w:rsid w:val="00EF785B"/>
    <w:rsid w:val="5DF7583F"/>
    <w:rsid w:val="5FEFD4FA"/>
    <w:rsid w:val="63BAE8AE"/>
    <w:rsid w:val="7C5D1616"/>
    <w:rsid w:val="7FFF959D"/>
    <w:rsid w:val="9EFF56E4"/>
    <w:rsid w:val="D7954D78"/>
    <w:rsid w:val="EEA38567"/>
    <w:rsid w:val="EEFB8F10"/>
    <w:rsid w:val="EFC9A56A"/>
    <w:rsid w:val="FBFE8D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20</Pages>
  <Words>1554</Words>
  <Characters>8862</Characters>
  <Lines>73</Lines>
  <Paragraphs>20</Paragraphs>
  <TotalTime>1</TotalTime>
  <ScaleCrop>false</ScaleCrop>
  <LinksUpToDate>false</LinksUpToDate>
  <CharactersWithSpaces>10396</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2022-07-26T17:03:00Z</dcterms:created>
  <dc:creator>wenpc</dc:creator>
  <cp:lastModifiedBy>sugon</cp:lastModifiedBy>
  <dcterms:modified xsi:type="dcterms:W3CDTF">2022-10-20T08:15:00Z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ies>
</file>